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6E8" w:rsidRPr="002E56E8" w:rsidRDefault="002E56E8" w:rsidP="002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2E56E8">
        <w:rPr>
          <w:rFonts w:ascii="Times New Roman" w:hAnsi="Times New Roman" w:cs="Times New Roman"/>
          <w:sz w:val="24"/>
          <w:szCs w:val="24"/>
          <w:lang w:eastAsia="lt-LT"/>
        </w:rPr>
        <w:t xml:space="preserve">                                                                 PATVIRTINTA</w:t>
      </w:r>
    </w:p>
    <w:p w:rsidR="002E56E8" w:rsidRPr="002E56E8" w:rsidRDefault="002E56E8" w:rsidP="002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2E56E8">
        <w:rPr>
          <w:rFonts w:ascii="Times New Roman" w:hAnsi="Times New Roman" w:cs="Times New Roman"/>
          <w:sz w:val="24"/>
          <w:szCs w:val="24"/>
          <w:lang w:eastAsia="lt-LT"/>
        </w:rPr>
        <w:t xml:space="preserve">                                                                                             Gimnazijos direktorės 2023-08-31</w:t>
      </w:r>
    </w:p>
    <w:p w:rsidR="002E56E8" w:rsidRPr="002E56E8" w:rsidRDefault="002E56E8" w:rsidP="002E5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2E56E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įsakymu Nr. V-133</w:t>
      </w:r>
    </w:p>
    <w:p w:rsidR="002E56E8" w:rsidRPr="002E56E8" w:rsidRDefault="002E56E8"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4"/>
        </w:rPr>
      </w:pPr>
    </w:p>
    <w:p w:rsidR="002E56E8" w:rsidRDefault="002E56E8"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32"/>
          <w:szCs w:val="32"/>
        </w:rPr>
      </w:pPr>
    </w:p>
    <w:p w:rsidR="002A01A2" w:rsidRPr="004D055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32"/>
          <w:szCs w:val="32"/>
        </w:rPr>
      </w:pPr>
      <w:r w:rsidRPr="004D055F">
        <w:rPr>
          <w:rFonts w:ascii="Times New Roman" w:eastAsia="Times New Roman" w:hAnsi="Times New Roman" w:cs="Times New Roman"/>
          <w:b/>
          <w:bCs/>
          <w:sz w:val="32"/>
          <w:szCs w:val="32"/>
        </w:rPr>
        <w:t>PLUNGĖS „SAULĖS“ GIMNAZIJOS</w:t>
      </w:r>
    </w:p>
    <w:p w:rsidR="002A01A2" w:rsidRPr="004D055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32"/>
          <w:szCs w:val="32"/>
        </w:rPr>
      </w:pPr>
      <w:r w:rsidRPr="004D055F">
        <w:rPr>
          <w:rFonts w:ascii="Times New Roman" w:eastAsia="Times New Roman" w:hAnsi="Times New Roman" w:cs="Times New Roman"/>
          <w:b/>
          <w:bCs/>
          <w:sz w:val="32"/>
          <w:szCs w:val="32"/>
        </w:rPr>
        <w:t>MOKINIŲ PA</w:t>
      </w:r>
      <w:r>
        <w:rPr>
          <w:rFonts w:ascii="Times New Roman" w:eastAsia="Times New Roman" w:hAnsi="Times New Roman" w:cs="Times New Roman"/>
          <w:b/>
          <w:bCs/>
          <w:sz w:val="32"/>
          <w:szCs w:val="32"/>
        </w:rPr>
        <w:t>SIEKIMŲ</w:t>
      </w:r>
      <w:r w:rsidRPr="004D055F">
        <w:rPr>
          <w:rFonts w:ascii="Times New Roman" w:eastAsia="Times New Roman" w:hAnsi="Times New Roman" w:cs="Times New Roman"/>
          <w:b/>
          <w:bCs/>
          <w:sz w:val="32"/>
          <w:szCs w:val="32"/>
        </w:rPr>
        <w:t xml:space="preserve"> IR PA</w:t>
      </w:r>
      <w:r>
        <w:rPr>
          <w:rFonts w:ascii="Times New Roman" w:eastAsia="Times New Roman" w:hAnsi="Times New Roman" w:cs="Times New Roman"/>
          <w:b/>
          <w:bCs/>
          <w:sz w:val="32"/>
          <w:szCs w:val="32"/>
        </w:rPr>
        <w:t>ŽANGOS</w:t>
      </w:r>
      <w:r w:rsidRPr="004D055F">
        <w:rPr>
          <w:rFonts w:ascii="Times New Roman" w:eastAsia="Times New Roman" w:hAnsi="Times New Roman" w:cs="Times New Roman"/>
          <w:b/>
          <w:bCs/>
          <w:sz w:val="32"/>
          <w:szCs w:val="32"/>
        </w:rPr>
        <w:t xml:space="preserve"> VERTINIMO TVARKOS APRAŠAS</w:t>
      </w:r>
      <w:r>
        <w:rPr>
          <w:rFonts w:ascii="Times New Roman" w:eastAsia="Times New Roman" w:hAnsi="Times New Roman" w:cs="Times New Roman"/>
          <w:b/>
          <w:bCs/>
          <w:sz w:val="32"/>
          <w:szCs w:val="32"/>
        </w:rPr>
        <w:t xml:space="preserve"> II IR IV KLASĖMS</w:t>
      </w:r>
      <w:bookmarkStart w:id="0" w:name="_GoBack"/>
      <w:bookmarkEnd w:id="0"/>
    </w:p>
    <w:p w:rsidR="002A01A2" w:rsidRPr="006451B7"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6451B7">
        <w:rPr>
          <w:rFonts w:ascii="Times New Roman" w:eastAsia="Times New Roman" w:hAnsi="Times New Roman" w:cs="Times New Roman"/>
          <w:b/>
          <w:bCs/>
          <w:sz w:val="24"/>
          <w:szCs w:val="24"/>
          <w:lang w:eastAsia="lt-LT"/>
        </w:rPr>
        <w:t>I. BENDROSIOS NUOSTATOS</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C512F0">
        <w:rPr>
          <w:rFonts w:ascii="Times New Roman" w:eastAsia="Times New Roman" w:hAnsi="Times New Roman" w:cs="Times New Roman"/>
          <w:sz w:val="24"/>
          <w:szCs w:val="20"/>
        </w:rPr>
        <w:t>1. Gimnazijos</w:t>
      </w:r>
      <w:r w:rsidRPr="005B11D1">
        <w:rPr>
          <w:rFonts w:ascii="Times New Roman" w:eastAsia="Times New Roman" w:hAnsi="Times New Roman" w:cs="Times New Roman"/>
          <w:sz w:val="24"/>
          <w:szCs w:val="20"/>
        </w:rPr>
        <w:t xml:space="preserve"> mokinių pa</w:t>
      </w:r>
      <w:r>
        <w:rPr>
          <w:rFonts w:ascii="Times New Roman" w:eastAsia="Times New Roman" w:hAnsi="Times New Roman" w:cs="Times New Roman"/>
          <w:sz w:val="24"/>
          <w:szCs w:val="20"/>
        </w:rPr>
        <w:t>siekimų</w:t>
      </w:r>
      <w:r w:rsidRPr="005B11D1">
        <w:rPr>
          <w:rFonts w:ascii="Times New Roman" w:eastAsia="Times New Roman" w:hAnsi="Times New Roman" w:cs="Times New Roman"/>
          <w:sz w:val="24"/>
          <w:szCs w:val="20"/>
        </w:rPr>
        <w:t xml:space="preserve"> ir pa</w:t>
      </w:r>
      <w:r>
        <w:rPr>
          <w:rFonts w:ascii="Times New Roman" w:eastAsia="Times New Roman" w:hAnsi="Times New Roman" w:cs="Times New Roman"/>
          <w:sz w:val="24"/>
          <w:szCs w:val="20"/>
        </w:rPr>
        <w:t>žangos</w:t>
      </w:r>
      <w:r w:rsidRPr="005B11D1">
        <w:rPr>
          <w:rFonts w:ascii="Times New Roman" w:eastAsia="Times New Roman" w:hAnsi="Times New Roman" w:cs="Times New Roman"/>
          <w:sz w:val="24"/>
          <w:szCs w:val="20"/>
        </w:rPr>
        <w:t xml:space="preserve"> vertinimo tvar</w:t>
      </w:r>
      <w:r>
        <w:rPr>
          <w:rFonts w:ascii="Times New Roman" w:eastAsia="Times New Roman" w:hAnsi="Times New Roman" w:cs="Times New Roman"/>
          <w:sz w:val="24"/>
          <w:szCs w:val="20"/>
        </w:rPr>
        <w:t xml:space="preserve">kos aprašas  (toliau - Aprašas) </w:t>
      </w:r>
      <w:r w:rsidRPr="005B11D1">
        <w:rPr>
          <w:rFonts w:ascii="Times New Roman" w:eastAsia="Times New Roman" w:hAnsi="Times New Roman" w:cs="Times New Roman"/>
          <w:sz w:val="24"/>
          <w:szCs w:val="20"/>
        </w:rPr>
        <w:t>reglamentuoja mokinių mokymosi pa</w:t>
      </w:r>
      <w:r>
        <w:rPr>
          <w:rFonts w:ascii="Times New Roman" w:eastAsia="Times New Roman" w:hAnsi="Times New Roman" w:cs="Times New Roman"/>
          <w:sz w:val="24"/>
          <w:szCs w:val="20"/>
        </w:rPr>
        <w:t>siekimų</w:t>
      </w:r>
      <w:r w:rsidRPr="005B11D1">
        <w:rPr>
          <w:rFonts w:ascii="Times New Roman" w:eastAsia="Times New Roman" w:hAnsi="Times New Roman" w:cs="Times New Roman"/>
          <w:sz w:val="24"/>
          <w:szCs w:val="20"/>
        </w:rPr>
        <w:t xml:space="preserve"> ir pa</w:t>
      </w:r>
      <w:r>
        <w:rPr>
          <w:rFonts w:ascii="Times New Roman" w:eastAsia="Times New Roman" w:hAnsi="Times New Roman" w:cs="Times New Roman"/>
          <w:sz w:val="24"/>
          <w:szCs w:val="20"/>
        </w:rPr>
        <w:t>žangos</w:t>
      </w:r>
      <w:r w:rsidRPr="005B11D1">
        <w:rPr>
          <w:rFonts w:ascii="Times New Roman" w:eastAsia="Times New Roman" w:hAnsi="Times New Roman" w:cs="Times New Roman"/>
          <w:sz w:val="24"/>
          <w:szCs w:val="20"/>
        </w:rPr>
        <w:t xml:space="preserve"> vertinimą, įsivertinimą, kontrolinių darbų krūvį ir tvarką, tėvų (globėjų, rūpintojų) apie mokinių mokymosi sėkmingumą ir pažangą informavimą,  yra parengtas vadovaujantis</w:t>
      </w:r>
      <w:r>
        <w:rPr>
          <w:rFonts w:ascii="Times New Roman" w:eastAsia="Times New Roman" w:hAnsi="Times New Roman" w:cs="Times New Roman"/>
          <w:sz w:val="24"/>
          <w:szCs w:val="20"/>
        </w:rPr>
        <w:t>:</w:t>
      </w:r>
    </w:p>
    <w:p w:rsidR="002A01A2" w:rsidRPr="00F501F8"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F501F8">
        <w:rPr>
          <w:rFonts w:ascii="Times New Roman" w:eastAsia="Times New Roman" w:hAnsi="Times New Roman" w:cs="Times New Roman"/>
          <w:sz w:val="24"/>
          <w:szCs w:val="20"/>
        </w:rPr>
        <w:t xml:space="preserve">Lietuvos Respublikos švietimo, mokslo ir sporto ministro </w:t>
      </w:r>
      <w:r>
        <w:rPr>
          <w:rFonts w:ascii="Times New Roman" w:eastAsia="Times New Roman" w:hAnsi="Times New Roman" w:cs="Times New Roman"/>
          <w:sz w:val="24"/>
          <w:szCs w:val="20"/>
        </w:rPr>
        <w:t xml:space="preserve">2023 m. rugpjūčio 31 d. </w:t>
      </w:r>
      <w:r w:rsidRPr="00F501F8">
        <w:rPr>
          <w:rFonts w:ascii="Times New Roman" w:eastAsia="Times New Roman" w:hAnsi="Times New Roman" w:cs="Times New Roman"/>
          <w:sz w:val="24"/>
          <w:szCs w:val="20"/>
        </w:rPr>
        <w:t>įsakymu</w:t>
      </w:r>
      <w:r>
        <w:rPr>
          <w:rFonts w:ascii="Times New Roman" w:eastAsia="Times New Roman" w:hAnsi="Times New Roman" w:cs="Times New Roman"/>
          <w:sz w:val="24"/>
          <w:szCs w:val="20"/>
        </w:rPr>
        <w:t xml:space="preserve"> Nr. V-1125</w:t>
      </w:r>
      <w:r w:rsidRPr="00F501F8">
        <w:rPr>
          <w:rFonts w:ascii="Times New Roman" w:eastAsia="Times New Roman" w:hAnsi="Times New Roman" w:cs="Times New Roman"/>
          <w:sz w:val="24"/>
          <w:szCs w:val="20"/>
        </w:rPr>
        <w:t xml:space="preserve"> „Dėl mokinių, kurie mokosi pagal bendrojo ugdymo programas, mokymosi pasiekimų vertinimo ir vertinimo rezultatų panaudojimo tvarkos aprašo patvirtinimo“;</w:t>
      </w:r>
    </w:p>
    <w:p w:rsidR="002A01A2" w:rsidRPr="00EF6FC6"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 xml:space="preserve">Nuosekliojo mokymosi pagal bendrojo ugdymo programas tvarkos aprašu, patvirtintu Lietuvos Respublikos švietimo ir mokslo ministro 2005 m. balandžio 5 d. įsakymu Nr. ISAK-556 (su </w:t>
      </w:r>
      <w:r>
        <w:rPr>
          <w:rFonts w:ascii="Times New Roman" w:eastAsia="Times New Roman" w:hAnsi="Times New Roman" w:cs="Times New Roman"/>
          <w:sz w:val="24"/>
          <w:szCs w:val="20"/>
        </w:rPr>
        <w:t>pakeitimais);</w:t>
      </w:r>
    </w:p>
    <w:p w:rsidR="002A01A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F501F8">
        <w:rPr>
          <w:rFonts w:ascii="Times New Roman" w:eastAsia="Times New Roman" w:hAnsi="Times New Roman" w:cs="Times New Roman"/>
          <w:sz w:val="24"/>
          <w:szCs w:val="20"/>
        </w:rPr>
        <w:t xml:space="preserve">Lietuvos Respublikos švietimo, mokslo ir sporto ministro </w:t>
      </w:r>
      <w:r>
        <w:rPr>
          <w:rFonts w:ascii="Times New Roman" w:eastAsia="Times New Roman" w:hAnsi="Times New Roman" w:cs="Times New Roman"/>
          <w:sz w:val="24"/>
          <w:szCs w:val="20"/>
        </w:rPr>
        <w:t xml:space="preserve">2023 m. balandžio 24 d.  </w:t>
      </w:r>
      <w:r w:rsidRPr="00F501F8">
        <w:rPr>
          <w:rFonts w:ascii="Times New Roman" w:eastAsia="Times New Roman" w:hAnsi="Times New Roman" w:cs="Times New Roman"/>
          <w:sz w:val="24"/>
          <w:szCs w:val="20"/>
        </w:rPr>
        <w:t>įsakymu</w:t>
      </w:r>
      <w:r>
        <w:rPr>
          <w:rFonts w:ascii="Times New Roman" w:eastAsia="Times New Roman" w:hAnsi="Times New Roman" w:cs="Times New Roman"/>
          <w:sz w:val="24"/>
          <w:szCs w:val="20"/>
        </w:rPr>
        <w:t xml:space="preserve"> Nr. V-</w:t>
      </w:r>
      <w:r w:rsidRPr="007A18B6">
        <w:rPr>
          <w:rFonts w:ascii="Times New Roman" w:eastAsia="Times New Roman" w:hAnsi="Times New Roman" w:cs="Times New Roman"/>
          <w:sz w:val="24"/>
          <w:szCs w:val="20"/>
        </w:rPr>
        <w:t xml:space="preserve">586 </w:t>
      </w:r>
      <w:r>
        <w:rPr>
          <w:rFonts w:ascii="Times New Roman" w:eastAsia="Times New Roman" w:hAnsi="Times New Roman" w:cs="Times New Roman"/>
          <w:sz w:val="24"/>
          <w:szCs w:val="20"/>
        </w:rPr>
        <w:t>„D</w:t>
      </w:r>
      <w:r w:rsidRPr="007A18B6">
        <w:rPr>
          <w:rFonts w:ascii="Times New Roman" w:eastAsia="Times New Roman" w:hAnsi="Times New Roman" w:cs="Times New Roman"/>
          <w:sz w:val="24"/>
          <w:szCs w:val="20"/>
        </w:rPr>
        <w:t xml:space="preserve">ėl 2023–2024 ir 2024–2025 mokslo metų Pradinio, Pagrindinio ir </w:t>
      </w:r>
      <w:r>
        <w:rPr>
          <w:rFonts w:ascii="Times New Roman" w:eastAsia="Times New Roman" w:hAnsi="Times New Roman" w:cs="Times New Roman"/>
          <w:sz w:val="24"/>
          <w:szCs w:val="20"/>
        </w:rPr>
        <w:t>V</w:t>
      </w:r>
      <w:r w:rsidRPr="007A18B6">
        <w:rPr>
          <w:rFonts w:ascii="Times New Roman" w:eastAsia="Times New Roman" w:hAnsi="Times New Roman" w:cs="Times New Roman"/>
          <w:sz w:val="24"/>
          <w:szCs w:val="20"/>
        </w:rPr>
        <w:t>idurinio ugdymo programų bendrųjų ugdymo planų patvirtinimo</w:t>
      </w:r>
      <w:r>
        <w:rPr>
          <w:rFonts w:ascii="Times New Roman" w:eastAsia="Times New Roman" w:hAnsi="Times New Roman" w:cs="Times New Roman"/>
          <w:sz w:val="24"/>
          <w:szCs w:val="20"/>
        </w:rPr>
        <w:t>“</w:t>
      </w:r>
      <w:r w:rsidRPr="007A18B6">
        <w:rPr>
          <w:rFonts w:ascii="Times New Roman" w:eastAsia="Times New Roman" w:hAnsi="Times New Roman" w:cs="Times New Roman"/>
          <w:sz w:val="24"/>
          <w:szCs w:val="20"/>
        </w:rPr>
        <w:t>.</w:t>
      </w:r>
    </w:p>
    <w:p w:rsidR="002A01A2" w:rsidRPr="00AE6D7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E6D72">
        <w:rPr>
          <w:rFonts w:ascii="Times New Roman" w:eastAsia="Times New Roman" w:hAnsi="Times New Roman" w:cs="Times New Roman"/>
          <w:sz w:val="24"/>
          <w:szCs w:val="20"/>
        </w:rPr>
        <w:t>Lietuvos Respublikos švietimo ir mokslo ministro 2015 m. gruodžio 21 d. įsakymu Nr. V-1309  „Dėl Pradinio, pagrindinio ir vidurinio ugdymo programų aprašo patvirtinimo“;</w:t>
      </w:r>
    </w:p>
    <w:p w:rsidR="002A01A2"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Geros mokyklos koncepcija, patvirtinta Lietuvos Respublikos švietimo ir mokslo ministro 2015 m. gruodžio 21 d. įsakymu Nr. V-1308 „Dėl Geros mokyklos koncepcijos patvirtinimo“</w:t>
      </w:r>
      <w:r>
        <w:rPr>
          <w:rFonts w:ascii="Times New Roman" w:eastAsia="Times New Roman" w:hAnsi="Times New Roman" w:cs="Times New Roman"/>
          <w:sz w:val="24"/>
          <w:szCs w:val="20"/>
        </w:rPr>
        <w:t>;</w:t>
      </w:r>
    </w:p>
    <w:p w:rsidR="002A01A2" w:rsidRPr="00A7011A"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sidRPr="00A7011A">
        <w:rPr>
          <w:rFonts w:ascii="Times New Roman" w:hAnsi="Times New Roman" w:cs="Times New Roman"/>
          <w:sz w:val="24"/>
          <w:szCs w:val="24"/>
          <w:lang w:eastAsia="en-GB"/>
        </w:rPr>
        <w:t>Lietuvos Respublikos švietimo ir mokslo ministro 2008 m. rugpjūčio 26 d. įsakymu Nr. ISAK-2433 „Dėl Pradinio ir pagrindinio ugdymo bendrųjų programų patvirtinimo“</w:t>
      </w:r>
      <w:r>
        <w:rPr>
          <w:rFonts w:ascii="Times New Roman" w:hAnsi="Times New Roman" w:cs="Times New Roman"/>
          <w:sz w:val="24"/>
          <w:szCs w:val="24"/>
          <w:lang w:eastAsia="en-GB"/>
        </w:rPr>
        <w:t>;</w:t>
      </w:r>
    </w:p>
    <w:p w:rsidR="002A01A2" w:rsidRPr="00F4615D"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sidRPr="00F4615D">
        <w:rPr>
          <w:rFonts w:ascii="Times New Roman" w:hAnsi="Times New Roman" w:cs="Times New Roman"/>
          <w:sz w:val="24"/>
          <w:szCs w:val="24"/>
          <w:lang w:eastAsia="en-GB"/>
        </w:rPr>
        <w:t>Lietuvos Respublikos švietimo ir mokslo ministro 2011 m. vasario 21 d. įsakymu Nr. V-269 „Dėl Vidurinio ugdymo bendrųjų programų patvirtinimo“</w:t>
      </w:r>
      <w:r>
        <w:rPr>
          <w:rFonts w:ascii="Times New Roman" w:hAnsi="Times New Roman" w:cs="Times New Roman"/>
          <w:sz w:val="24"/>
          <w:szCs w:val="24"/>
          <w:lang w:eastAsia="en-GB"/>
        </w:rPr>
        <w:t>;</w:t>
      </w:r>
    </w:p>
    <w:p w:rsidR="002A01A2" w:rsidRPr="00F4615D"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sidRPr="00F4615D">
        <w:rPr>
          <w:rFonts w:ascii="Times New Roman" w:hAnsi="Times New Roman" w:cs="Times New Roman"/>
          <w:sz w:val="24"/>
          <w:szCs w:val="24"/>
          <w:lang w:eastAsia="en-GB"/>
        </w:rPr>
        <w:t>Lietuvos Respublikos švietimo ir mokslo ministro 201</w:t>
      </w:r>
      <w:r>
        <w:rPr>
          <w:rFonts w:ascii="Times New Roman" w:hAnsi="Times New Roman" w:cs="Times New Roman"/>
          <w:sz w:val="24"/>
          <w:szCs w:val="24"/>
          <w:lang w:eastAsia="en-GB"/>
        </w:rPr>
        <w:t>6</w:t>
      </w:r>
      <w:r w:rsidRPr="00F4615D">
        <w:rPr>
          <w:rFonts w:ascii="Times New Roman" w:hAnsi="Times New Roman" w:cs="Times New Roman"/>
          <w:sz w:val="24"/>
          <w:szCs w:val="24"/>
          <w:lang w:eastAsia="en-GB"/>
        </w:rPr>
        <w:t xml:space="preserve"> m. </w:t>
      </w:r>
      <w:r>
        <w:rPr>
          <w:rFonts w:ascii="Times New Roman" w:hAnsi="Times New Roman" w:cs="Times New Roman"/>
          <w:sz w:val="24"/>
          <w:szCs w:val="24"/>
          <w:lang w:eastAsia="en-GB"/>
        </w:rPr>
        <w:t>sausio</w:t>
      </w:r>
      <w:r w:rsidRPr="00F4615D">
        <w:rPr>
          <w:rFonts w:ascii="Times New Roman" w:hAnsi="Times New Roman" w:cs="Times New Roman"/>
          <w:sz w:val="24"/>
          <w:szCs w:val="24"/>
          <w:lang w:eastAsia="en-GB"/>
        </w:rPr>
        <w:t xml:space="preserve"> 2</w:t>
      </w:r>
      <w:r>
        <w:rPr>
          <w:rFonts w:ascii="Times New Roman" w:hAnsi="Times New Roman" w:cs="Times New Roman"/>
          <w:sz w:val="24"/>
          <w:szCs w:val="24"/>
          <w:lang w:eastAsia="en-GB"/>
        </w:rPr>
        <w:t>5</w:t>
      </w:r>
      <w:r w:rsidRPr="00F4615D">
        <w:rPr>
          <w:rFonts w:ascii="Times New Roman" w:hAnsi="Times New Roman" w:cs="Times New Roman"/>
          <w:sz w:val="24"/>
          <w:szCs w:val="24"/>
          <w:lang w:eastAsia="en-GB"/>
        </w:rPr>
        <w:t xml:space="preserve"> d. įsakymu Nr. V-</w:t>
      </w:r>
      <w:r>
        <w:rPr>
          <w:rFonts w:ascii="Times New Roman" w:hAnsi="Times New Roman" w:cs="Times New Roman"/>
          <w:sz w:val="24"/>
          <w:szCs w:val="24"/>
          <w:lang w:eastAsia="en-GB"/>
        </w:rPr>
        <w:t>46</w:t>
      </w:r>
      <w:r w:rsidRPr="00F4615D">
        <w:rPr>
          <w:rFonts w:ascii="Times New Roman" w:hAnsi="Times New Roman" w:cs="Times New Roman"/>
          <w:sz w:val="24"/>
          <w:szCs w:val="24"/>
          <w:lang w:eastAsia="en-GB"/>
        </w:rPr>
        <w:t xml:space="preserve"> „Dėl </w:t>
      </w:r>
      <w:r>
        <w:rPr>
          <w:rFonts w:ascii="Times New Roman" w:hAnsi="Times New Roman" w:cs="Times New Roman"/>
          <w:sz w:val="24"/>
          <w:szCs w:val="24"/>
          <w:lang w:eastAsia="en-GB"/>
        </w:rPr>
        <w:t>lietuvių kalbos ir literatūros pagrindinio ugdymo bendrųjų programų patvirtinimo</w:t>
      </w:r>
      <w:r w:rsidRPr="00F4615D">
        <w:rPr>
          <w:rFonts w:ascii="Times New Roman" w:hAnsi="Times New Roman" w:cs="Times New Roman"/>
          <w:sz w:val="24"/>
          <w:szCs w:val="24"/>
          <w:lang w:eastAsia="en-GB"/>
        </w:rPr>
        <w:t>“</w:t>
      </w:r>
      <w:r>
        <w:rPr>
          <w:rFonts w:ascii="Times New Roman" w:hAnsi="Times New Roman" w:cs="Times New Roman"/>
          <w:sz w:val="24"/>
          <w:szCs w:val="24"/>
          <w:lang w:eastAsia="en-GB"/>
        </w:rPr>
        <w:t>;</w:t>
      </w:r>
    </w:p>
    <w:p w:rsidR="002A01A2" w:rsidRPr="00EF7509" w:rsidRDefault="002A01A2" w:rsidP="002A01A2">
      <w:pPr>
        <w:pStyle w:val="Sraopastraip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7A18B6">
        <w:rPr>
          <w:rFonts w:ascii="Times New Roman" w:eastAsia="Times New Roman" w:hAnsi="Times New Roman" w:cs="Times New Roman"/>
          <w:sz w:val="24"/>
          <w:szCs w:val="20"/>
        </w:rPr>
        <w:t>gimnazijos administracijos, mokytojų, mokinių ir jų tėvų (globėjų, rūpintojų) susitarimais</w:t>
      </w:r>
      <w:r>
        <w:rPr>
          <w:rFonts w:ascii="Times New Roman" w:eastAsia="Times New Roman" w:hAnsi="Times New Roman" w:cs="Times New Roman"/>
          <w:sz w:val="24"/>
          <w:szCs w:val="20"/>
        </w:rPr>
        <w:t>.</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DF08F4">
        <w:rPr>
          <w:rFonts w:ascii="Times New Roman" w:eastAsia="Times New Roman" w:hAnsi="Times New Roman" w:cs="Times New Roman"/>
          <w:sz w:val="24"/>
          <w:szCs w:val="20"/>
        </w:rPr>
        <w:t>2. Vertinimo apraše reglamentuojamas vertinimo planavimas, bendrieji vertinimo principai ugdymo procese ir baigus programą, įvertinimų fiksavimas, mokinio pažangos stebėjimas, vertinimo analizė ir informavimas.</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8E387B">
        <w:rPr>
          <w:rFonts w:ascii="Times New Roman" w:eastAsia="Times New Roman" w:hAnsi="Times New Roman" w:cs="Times New Roman"/>
          <w:sz w:val="24"/>
          <w:szCs w:val="20"/>
        </w:rPr>
        <w:t>3. Vertinimo apraše vartojamos sąvokos:</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3.1.</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individualios pažangos  vertinimas</w:t>
      </w:r>
      <w:r w:rsidRPr="003C64B2">
        <w:rPr>
          <w:rFonts w:ascii="Times New Roman" w:eastAsia="Times New Roman" w:hAnsi="Times New Roman" w:cs="Times New Roman"/>
          <w:sz w:val="24"/>
          <w:szCs w:val="20"/>
          <w:lang w:val="pt-BR"/>
        </w:rPr>
        <w:t xml:space="preserve"> – vertinimo principas, pagal kur</w:t>
      </w:r>
      <w:r w:rsidRPr="003C64B2">
        <w:rPr>
          <w:rFonts w:ascii="Times New Roman" w:eastAsia="Times New Roman" w:hAnsi="Times New Roman" w:cs="Times New Roman"/>
          <w:sz w:val="24"/>
          <w:szCs w:val="20"/>
        </w:rPr>
        <w:t>į lyginant dabartinius mokinio pasiekimus su ankstesniaisiais stebima ir vertinama daroma pažanga;</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3.2.</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vertinimo kriterijai</w:t>
      </w:r>
      <w:r w:rsidRPr="003C64B2">
        <w:rPr>
          <w:rFonts w:ascii="Times New Roman" w:eastAsia="Times New Roman" w:hAnsi="Times New Roman" w:cs="Times New Roman"/>
          <w:sz w:val="24"/>
          <w:szCs w:val="20"/>
          <w:lang w:val="pt-BR"/>
        </w:rPr>
        <w:t xml:space="preserve"> – mokytojas pagal pagrindinio ir vidurinio ugdymo bendrosiose  programose pateiktus apibendrintus kokybinius mokini</w:t>
      </w:r>
      <w:r w:rsidRPr="003C64B2">
        <w:rPr>
          <w:rFonts w:ascii="Times New Roman" w:eastAsia="Times New Roman" w:hAnsi="Times New Roman" w:cs="Times New Roman"/>
          <w:sz w:val="24"/>
          <w:szCs w:val="20"/>
        </w:rPr>
        <w:t xml:space="preserve">ų žinių, supratimo ir gebėjimų vertinimo aprašus numato mokinių pasiekimų vertinimo lygius </w:t>
      </w:r>
      <w:r>
        <w:rPr>
          <w:rFonts w:ascii="Times New Roman" w:eastAsia="Times New Roman" w:hAnsi="Times New Roman" w:cs="Times New Roman"/>
          <w:sz w:val="24"/>
          <w:szCs w:val="20"/>
        </w:rPr>
        <w:t>(</w:t>
      </w:r>
      <w:r w:rsidRPr="003C64B2">
        <w:rPr>
          <w:rFonts w:ascii="Times New Roman" w:eastAsia="Times New Roman" w:hAnsi="Times New Roman" w:cs="Times New Roman"/>
          <w:sz w:val="24"/>
          <w:szCs w:val="20"/>
        </w:rPr>
        <w:t>patenkinamas, pagrindinis, aukštesnysis);</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3.3.</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kontrolinis darbas</w:t>
      </w:r>
      <w:r w:rsidRPr="003C64B2">
        <w:rPr>
          <w:rFonts w:ascii="Times New Roman" w:eastAsia="Times New Roman" w:hAnsi="Times New Roman" w:cs="Times New Roman"/>
          <w:sz w:val="24"/>
          <w:szCs w:val="20"/>
          <w:lang w:val="pt-BR"/>
        </w:rPr>
        <w:t xml:space="preserve"> – žini</w:t>
      </w:r>
      <w:r w:rsidRPr="003C64B2">
        <w:rPr>
          <w:rFonts w:ascii="Times New Roman" w:eastAsia="Times New Roman" w:hAnsi="Times New Roman" w:cs="Times New Roman"/>
          <w:sz w:val="24"/>
          <w:szCs w:val="20"/>
        </w:rPr>
        <w:t xml:space="preserve">ų, gebėjimų, įgūdžių parodymas arba mokinio žinias, gebėjimus, įgūdžius patikrinantis ir formaliai vertinamas darbas, kuriam atlikti skiriama ne mažiau kaip 30 minučių; </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lastRenderedPageBreak/>
        <w:tab/>
      </w:r>
      <w:r w:rsidRPr="003C64B2">
        <w:rPr>
          <w:rFonts w:ascii="Times New Roman" w:eastAsia="Times New Roman" w:hAnsi="Times New Roman" w:cs="Times New Roman"/>
          <w:iCs/>
          <w:sz w:val="24"/>
          <w:szCs w:val="20"/>
          <w:lang w:val="pt-BR"/>
        </w:rPr>
        <w:t>3.4.</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atsiskaitymas žodžiu</w:t>
      </w:r>
      <w:r w:rsidRPr="003C64B2">
        <w:rPr>
          <w:rFonts w:ascii="Times New Roman" w:eastAsia="Times New Roman" w:hAnsi="Times New Roman" w:cs="Times New Roman"/>
          <w:sz w:val="24"/>
          <w:szCs w:val="20"/>
          <w:lang w:val="pt-BR"/>
        </w:rPr>
        <w:t xml:space="preserve"> – tai monologo, dialogo, diskusijos, debat</w:t>
      </w:r>
      <w:r w:rsidRPr="003C64B2">
        <w:rPr>
          <w:rFonts w:ascii="Times New Roman" w:eastAsia="Times New Roman" w:hAnsi="Times New Roman" w:cs="Times New Roman"/>
          <w:sz w:val="24"/>
          <w:szCs w:val="20"/>
        </w:rPr>
        <w:t>ų vertinimas, skirtas patikrinti, kaip mokinys geba tiek individualiai, tiek poroje taisyklingai, argumentuotai, įtikinamai reikšti mintis, apibendrinti savo ir kitų kalbą;</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0"/>
          <w:lang w:val="pt-BR"/>
        </w:rPr>
        <w:tab/>
      </w:r>
      <w:r w:rsidRPr="003C64B2">
        <w:rPr>
          <w:rFonts w:ascii="Times New Roman" w:eastAsia="Times New Roman" w:hAnsi="Times New Roman" w:cs="Times New Roman"/>
          <w:iCs/>
          <w:sz w:val="24"/>
          <w:szCs w:val="20"/>
          <w:lang w:val="pt-BR"/>
        </w:rPr>
        <w:t>3.5.</w:t>
      </w:r>
      <w:r>
        <w:rPr>
          <w:rFonts w:ascii="Times New Roman" w:eastAsia="Times New Roman" w:hAnsi="Times New Roman" w:cs="Times New Roman"/>
          <w:i/>
          <w:iCs/>
          <w:sz w:val="24"/>
          <w:szCs w:val="20"/>
          <w:lang w:val="pt-BR"/>
        </w:rPr>
        <w:t xml:space="preserve"> </w:t>
      </w:r>
      <w:r w:rsidRPr="003C64B2">
        <w:rPr>
          <w:rFonts w:ascii="Times New Roman" w:eastAsia="Times New Roman" w:hAnsi="Times New Roman" w:cs="Times New Roman"/>
          <w:i/>
          <w:iCs/>
          <w:sz w:val="24"/>
          <w:szCs w:val="20"/>
          <w:lang w:val="pt-BR"/>
        </w:rPr>
        <w:t>savarankiškas darbas</w:t>
      </w:r>
      <w:r w:rsidRPr="003C64B2">
        <w:rPr>
          <w:rFonts w:ascii="Times New Roman" w:eastAsia="Times New Roman" w:hAnsi="Times New Roman" w:cs="Times New Roman"/>
          <w:sz w:val="24"/>
          <w:szCs w:val="20"/>
          <w:lang w:val="pt-BR"/>
        </w:rPr>
        <w:t xml:space="preserve"> – </w:t>
      </w:r>
      <w:r w:rsidRPr="003E71C1">
        <w:rPr>
          <w:rFonts w:ascii="Times New Roman" w:eastAsia="Times New Roman" w:hAnsi="Times New Roman" w:cs="Times New Roman"/>
          <w:sz w:val="24"/>
          <w:szCs w:val="20"/>
        </w:rPr>
        <w:t>darbas raštu, kurio trukmė pamokoje planuojama mokytojo nuožiūra, jo metu mokiniai atlieka pateiktas užduotis iš anksčiau ar naujai išmoktų temų. Savarankiško darbo tikslas – išsiaiškinti, kiek mokinys, naudodamasis įvairiais šaltiniais, mokymo(</w:t>
      </w:r>
      <w:proofErr w:type="spellStart"/>
      <w:r w:rsidRPr="003E71C1">
        <w:rPr>
          <w:rFonts w:ascii="Times New Roman" w:eastAsia="Times New Roman" w:hAnsi="Times New Roman" w:cs="Times New Roman"/>
          <w:sz w:val="24"/>
          <w:szCs w:val="20"/>
        </w:rPr>
        <w:t>si</w:t>
      </w:r>
      <w:proofErr w:type="spellEnd"/>
      <w:r w:rsidRPr="003E71C1">
        <w:rPr>
          <w:rFonts w:ascii="Times New Roman" w:eastAsia="Times New Roman" w:hAnsi="Times New Roman" w:cs="Times New Roman"/>
          <w:sz w:val="24"/>
          <w:szCs w:val="20"/>
        </w:rPr>
        <w:t>) priemonėmis, geba įgytas žinias pritaikyti individualiai atlikdamas praktines užduotis</w:t>
      </w:r>
      <w:r>
        <w:rPr>
          <w:rFonts w:ascii="Times New Roman" w:eastAsia="Times New Roman" w:hAnsi="Times New Roman" w:cs="Times New Roman"/>
          <w:sz w:val="24"/>
          <w:szCs w:val="20"/>
        </w:rPr>
        <w:t>;</w:t>
      </w:r>
      <w:r>
        <w:rPr>
          <w:rFonts w:ascii="Times New Roman" w:eastAsia="Times New Roman" w:hAnsi="Times New Roman" w:cs="Times New Roman"/>
          <w:sz w:val="24"/>
          <w:szCs w:val="20"/>
        </w:rPr>
        <w:tab/>
        <w:t>;</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3C64B2">
        <w:rPr>
          <w:rFonts w:ascii="Times New Roman" w:eastAsia="Times New Roman" w:hAnsi="Times New Roman" w:cs="Times New Roman"/>
          <w:sz w:val="24"/>
          <w:szCs w:val="20"/>
        </w:rPr>
        <w:t>3.6.</w:t>
      </w:r>
      <w:r>
        <w:rPr>
          <w:rFonts w:ascii="Times New Roman" w:eastAsia="Times New Roman" w:hAnsi="Times New Roman" w:cs="Times New Roman"/>
          <w:i/>
          <w:sz w:val="24"/>
          <w:szCs w:val="20"/>
        </w:rPr>
        <w:t xml:space="preserve"> </w:t>
      </w:r>
      <w:r w:rsidRPr="003C64B2">
        <w:rPr>
          <w:rFonts w:ascii="Times New Roman" w:eastAsia="Times New Roman" w:hAnsi="Times New Roman" w:cs="Times New Roman"/>
          <w:i/>
          <w:sz w:val="24"/>
          <w:szCs w:val="20"/>
        </w:rPr>
        <w:t>įskaityta</w:t>
      </w:r>
      <w:r w:rsidRPr="003C64B2">
        <w:rPr>
          <w:rFonts w:ascii="Times New Roman" w:eastAsia="Times New Roman" w:hAnsi="Times New Roman" w:cs="Times New Roman"/>
          <w:sz w:val="24"/>
          <w:szCs w:val="20"/>
        </w:rPr>
        <w:t xml:space="preserve"> – mokėjimo įvertinimas įrašu, kuris rašomas, jeigu mokinys pasiekė dalyko programoje numatytą žinių, supratimo ir gebėjimų patenkinamą lygį;</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3C64B2">
        <w:rPr>
          <w:rFonts w:ascii="Times New Roman" w:eastAsia="Times New Roman" w:hAnsi="Times New Roman" w:cs="Times New Roman"/>
          <w:sz w:val="24"/>
          <w:szCs w:val="20"/>
        </w:rPr>
        <w:t>3.7.</w:t>
      </w:r>
      <w:r>
        <w:rPr>
          <w:rFonts w:ascii="Times New Roman" w:eastAsia="Times New Roman" w:hAnsi="Times New Roman" w:cs="Times New Roman"/>
          <w:i/>
          <w:sz w:val="24"/>
          <w:szCs w:val="20"/>
        </w:rPr>
        <w:t xml:space="preserve"> </w:t>
      </w:r>
      <w:r w:rsidRPr="003C64B2">
        <w:rPr>
          <w:rFonts w:ascii="Times New Roman" w:eastAsia="Times New Roman" w:hAnsi="Times New Roman" w:cs="Times New Roman"/>
          <w:i/>
          <w:sz w:val="24"/>
          <w:szCs w:val="20"/>
        </w:rPr>
        <w:t>neįskaityta</w:t>
      </w:r>
      <w:r w:rsidRPr="003C64B2">
        <w:rPr>
          <w:rFonts w:ascii="Times New Roman" w:eastAsia="Times New Roman" w:hAnsi="Times New Roman" w:cs="Times New Roman"/>
          <w:sz w:val="24"/>
          <w:szCs w:val="20"/>
        </w:rPr>
        <w:t xml:space="preserve"> – mokėjimo įvertinimas įrašu, kuris rašomas, jeigu mokinys nepasiekė patenkinamo lygio;</w:t>
      </w:r>
    </w:p>
    <w:p w:rsidR="002A01A2" w:rsidRPr="003C64B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3C64B2">
        <w:rPr>
          <w:rFonts w:ascii="Times New Roman" w:eastAsia="Times New Roman" w:hAnsi="Times New Roman" w:cs="Times New Roman"/>
          <w:sz w:val="24"/>
          <w:szCs w:val="20"/>
        </w:rPr>
        <w:t xml:space="preserve">3.8. </w:t>
      </w:r>
      <w:r w:rsidRPr="003C64B2">
        <w:rPr>
          <w:rFonts w:ascii="Times New Roman" w:eastAsia="Times New Roman" w:hAnsi="Times New Roman" w:cs="Times New Roman"/>
          <w:i/>
          <w:sz w:val="24"/>
          <w:szCs w:val="20"/>
        </w:rPr>
        <w:t>atleista</w:t>
      </w:r>
      <w:r w:rsidRPr="003C64B2">
        <w:rPr>
          <w:rFonts w:ascii="Times New Roman" w:eastAsia="Times New Roman" w:hAnsi="Times New Roman" w:cs="Times New Roman"/>
          <w:sz w:val="24"/>
          <w:szCs w:val="20"/>
        </w:rPr>
        <w:t xml:space="preserve"> – įrašas rašomas, jeigu mokinys yra atleistas pagal gydytojo rekomendaciją, pažymą ir gimnazijos direktor</w:t>
      </w:r>
      <w:r>
        <w:rPr>
          <w:rFonts w:ascii="Times New Roman" w:eastAsia="Times New Roman" w:hAnsi="Times New Roman" w:cs="Times New Roman"/>
          <w:sz w:val="24"/>
          <w:szCs w:val="20"/>
        </w:rPr>
        <w:t>iau</w:t>
      </w:r>
      <w:r w:rsidRPr="003C64B2">
        <w:rPr>
          <w:rFonts w:ascii="Times New Roman" w:eastAsia="Times New Roman" w:hAnsi="Times New Roman" w:cs="Times New Roman"/>
          <w:sz w:val="24"/>
          <w:szCs w:val="20"/>
        </w:rPr>
        <w:t>s įsakymą.</w:t>
      </w:r>
    </w:p>
    <w:p w:rsidR="002A01A2" w:rsidRPr="00E35786"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b/>
          <w:bCs/>
          <w:sz w:val="24"/>
          <w:szCs w:val="24"/>
          <w:lang w:eastAsia="lt-LT"/>
        </w:rPr>
      </w:pPr>
      <w:r w:rsidRPr="006451B7">
        <w:rPr>
          <w:rFonts w:ascii="Times New Roman" w:eastAsia="Times New Roman" w:hAnsi="Times New Roman" w:cs="Times New Roman"/>
          <w:b/>
          <w:bCs/>
          <w:sz w:val="24"/>
          <w:szCs w:val="24"/>
          <w:lang w:eastAsia="lt-LT"/>
        </w:rPr>
        <w:t xml:space="preserve">II. VERTINIMO TIKSLAI </w:t>
      </w:r>
      <w:r>
        <w:rPr>
          <w:rFonts w:ascii="Times New Roman" w:eastAsia="Times New Roman" w:hAnsi="Times New Roman" w:cs="Times New Roman"/>
          <w:b/>
          <w:bCs/>
          <w:sz w:val="24"/>
          <w:szCs w:val="24"/>
          <w:lang w:eastAsia="lt-LT"/>
        </w:rPr>
        <w:t>IR BŪDAI</w:t>
      </w:r>
    </w:p>
    <w:p w:rsidR="002A01A2" w:rsidRPr="001B2B6D" w:rsidRDefault="002A01A2" w:rsidP="002A01A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1B2B6D">
        <w:rPr>
          <w:rFonts w:ascii="Times New Roman" w:eastAsia="Times New Roman" w:hAnsi="Times New Roman" w:cs="Times New Roman"/>
          <w:sz w:val="24"/>
          <w:szCs w:val="20"/>
        </w:rPr>
        <w:t>4. Išskiriami trys pagrindiniai mokinių mokymosi pasiekimų vertinimo tikslai:</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4.1. padėti mokytis. Vertinimas ugdymo procese skirtas kaupti informacijai apie mokinių pasiekimus.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4.2. pripažinti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 Ši informacija naudojama pripažįstant ugdymo rezultatus, priimant mokytis į aukštąją mokyklą, profesinio mokymo įstaigą; </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4.3. valdyti ugdymo proceso kokybę. Šis tikslas orientuotas į mokyklos veiklos tobulinimą ir yra būtinas mokyklos,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 Aprašo 4 punkte įvardintiems mokymosi pasiekimų vertinimo tikslams įgyvendinti naudojami šie vertinimo būdai: </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5.1. </w:t>
      </w:r>
      <w:r w:rsidRPr="009C2314">
        <w:rPr>
          <w:rFonts w:ascii="Times New Roman" w:eastAsia="Times New Roman" w:hAnsi="Times New Roman" w:cs="Times New Roman"/>
          <w:b/>
          <w:i/>
          <w:sz w:val="24"/>
          <w:szCs w:val="24"/>
          <w:lang w:eastAsia="lt-LT"/>
        </w:rPr>
        <w:t>formuojamasis vertinimas</w:t>
      </w:r>
      <w:r w:rsidRPr="001B2B6D">
        <w:rPr>
          <w:rFonts w:ascii="Times New Roman" w:eastAsia="Times New Roman" w:hAnsi="Times New Roman" w:cs="Times New Roman"/>
          <w:sz w:val="24"/>
          <w:szCs w:val="24"/>
          <w:lang w:eastAsia="lt-LT"/>
        </w:rPr>
        <w:t xml:space="preserve"> užtikrina svarbiausio mokinių pasiekimų vertinimo tikslo – padėti mokytis – įgyvendinimą. Formuojamasis vertinimas apibrėžiamas kaip cikliškas mokymo(</w:t>
      </w:r>
      <w:proofErr w:type="spellStart"/>
      <w:r w:rsidRPr="001B2B6D">
        <w:rPr>
          <w:rFonts w:ascii="Times New Roman" w:eastAsia="Times New Roman" w:hAnsi="Times New Roman" w:cs="Times New Roman"/>
          <w:sz w:val="24"/>
          <w:szCs w:val="24"/>
          <w:lang w:eastAsia="lt-LT"/>
        </w:rPr>
        <w:t>si</w:t>
      </w:r>
      <w:proofErr w:type="spellEnd"/>
      <w:r w:rsidRPr="001B2B6D">
        <w:rPr>
          <w:rFonts w:ascii="Times New Roman" w:eastAsia="Times New Roman" w:hAnsi="Times New Roman" w:cs="Times New Roman"/>
          <w:sz w:val="24"/>
          <w:szCs w:val="24"/>
          <w:lang w:eastAsia="lt-LT"/>
        </w:rPr>
        <w:t>) metu gaunamos mokymosi informacijos panaudojimas tolesniam mokymui ir mokymuisi planuoti ar koreguoti. Pažymiai vertinant formuojamuoju būdu nerašomi. Formuojamasis vertinimas apima:</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5.1.1. esamos mokymosi situacijos diagnozavimą, siekiant tikslingai pasirinkti tinkamą mokymo strategiją, mokymosi turinį, mokinių veiklą ir kt.;</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5.1.2. sąlygų mokiniams mokytis ir pademonstruoti, ką jie išmoko, sudarymą, leidžiančių kiekvienam mokiniui atskleisti savo potencialą; </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5.1.3. tolesnį mokymąsi, stimuliuojančio grįžtamojo ryšio teikimą. Grįžtamasis ryšys turi būti konkretus ir orientuotis į mokinio atliekamą užduotį, jis turi teikti kokybinę informaciją, galinčią padėti mokiniui geriau atlikti jo darbą; </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5.1.4. sąlygų mokiniams mokytis su bendraklasiais ir iš bendraklasių užtikrinimą. Mokymasis yra socialinė ir kultūrinė praktika, todėl mokiniai daug išmoksta vieni iš kitų, nes bendraudami su bendraamžiais yra atviresni, nepatiria baimės ir nerimo jausmo;</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5.1.5. mokinių skatinimą permąstyti savo mokymosi patirtį ir įsivertinti pasiektą rezultatą. Mokymasis yra sąmoninga mokinio veikla, todėl mokytojas turėtų aktualizuoti mokymosi turinį, padėti mokiniui atrasti asmeninę mokymosi prasmę;</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lastRenderedPageBreak/>
        <w:t xml:space="preserve">5.2. </w:t>
      </w:r>
      <w:r w:rsidRPr="009C2314">
        <w:rPr>
          <w:rFonts w:ascii="Times New Roman" w:eastAsia="Times New Roman" w:hAnsi="Times New Roman" w:cs="Times New Roman"/>
          <w:b/>
          <w:i/>
          <w:sz w:val="24"/>
          <w:szCs w:val="24"/>
          <w:lang w:eastAsia="lt-LT"/>
        </w:rPr>
        <w:t>apibendrinamasis vertinimas</w:t>
      </w:r>
      <w:r w:rsidRPr="001B2B6D">
        <w:rPr>
          <w:rFonts w:ascii="Times New Roman" w:eastAsia="Times New Roman" w:hAnsi="Times New Roman" w:cs="Times New Roman"/>
          <w:sz w:val="24"/>
          <w:szCs w:val="24"/>
          <w:lang w:eastAsia="lt-LT"/>
        </w:rPr>
        <w:t xml:space="preserve"> siejamas su mokymosi pasiekimų pripažinimu, juo siekiama nustatyti atliktos užduoties ir veiklos kokybę tam tikro standarto atžvilgiu. Apibendrinamasis vertinimas visuomet atliekamas pasibaigus tam tikram mokymosi etapui. Instituciniu lygmeniu išskiriamas mokyklos vidinis ir išorinis apibendrinamasis vertinimas;</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 mokyklos </w:t>
      </w:r>
      <w:r w:rsidRPr="001B2B6D">
        <w:rPr>
          <w:rFonts w:ascii="Times New Roman" w:eastAsia="Times New Roman" w:hAnsi="Times New Roman" w:cs="Times New Roman"/>
          <w:i/>
          <w:sz w:val="24"/>
          <w:szCs w:val="24"/>
          <w:lang w:eastAsia="lt-LT"/>
        </w:rPr>
        <w:t>vidinis apibendrinamasis vertinimas</w:t>
      </w:r>
      <w:r w:rsidRPr="001B2B6D">
        <w:rPr>
          <w:rFonts w:ascii="Times New Roman" w:eastAsia="Times New Roman" w:hAnsi="Times New Roman" w:cs="Times New Roman"/>
          <w:sz w:val="24"/>
          <w:szCs w:val="24"/>
          <w:lang w:eastAsia="lt-LT"/>
        </w:rPr>
        <w:t xml:space="preserve"> skirstomas į trumpesnio periodo apibendrinamąjį vertinimą, kai mokiniai atsiskaito už sutartos apimties mokymosi laikotarpį, ir ilgesnio periodo apibendrinamąjį vertinimą, kai mokytojas apibendrina ilgesnio periodo rezultatus ir įvertina mokinio darbą per pusmetį arba mokslo metus. Apibendrinamajam vertinimui naudojami pažymiai, pasiekimų lygiai. Tinkamai įgyvendinamas apibendrinamasis vertinimas turi: </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5.2.1.1. </w:t>
      </w:r>
      <w:r w:rsidRPr="001B2B6D">
        <w:rPr>
          <w:rFonts w:ascii="Times New Roman" w:eastAsia="Times New Roman" w:hAnsi="Times New Roman" w:cs="Times New Roman"/>
          <w:i/>
          <w:sz w:val="24"/>
          <w:szCs w:val="24"/>
          <w:lang w:eastAsia="lt-LT"/>
        </w:rPr>
        <w:t>būti prasmingas</w:t>
      </w:r>
      <w:r w:rsidRPr="001B2B6D">
        <w:rPr>
          <w:rFonts w:ascii="Times New Roman" w:eastAsia="Times New Roman" w:hAnsi="Times New Roman" w:cs="Times New Roman"/>
          <w:sz w:val="24"/>
          <w:szCs w:val="24"/>
          <w:lang w:eastAsia="lt-LT"/>
        </w:rPr>
        <w:t xml:space="preserve"> – visos suinteresuotos pusės, įskaitant mokinius ir jų tėvus (globėjus, rūpintojus), turi aiškiai suprasti, kokia mokymosi rezultatų prasmė, ką reiškia gauti mokymosi rezultatai, ką reikėtų daryti toliau;</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5.2.1.2. </w:t>
      </w:r>
      <w:r w:rsidRPr="001B2B6D">
        <w:rPr>
          <w:rFonts w:ascii="Times New Roman" w:eastAsia="Times New Roman" w:hAnsi="Times New Roman" w:cs="Times New Roman"/>
          <w:i/>
          <w:sz w:val="24"/>
          <w:szCs w:val="24"/>
          <w:lang w:eastAsia="lt-LT"/>
        </w:rPr>
        <w:t>atitikti švietimo, mokslo ir sporto ministro tvirtinamose bendrosiose programose suformuluotus tikslus</w:t>
      </w:r>
      <w:r w:rsidRPr="001B2B6D">
        <w:rPr>
          <w:rFonts w:ascii="Times New Roman" w:eastAsia="Times New Roman" w:hAnsi="Times New Roman" w:cs="Times New Roman"/>
          <w:sz w:val="24"/>
          <w:szCs w:val="24"/>
          <w:lang w:eastAsia="lt-LT"/>
        </w:rPr>
        <w:t>, apibrėžiančius, ką mokiniai turi mokėti, suprasti ir gebėti atlikti naudodami įgytas žinias;</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5.2.1.3. </w:t>
      </w:r>
      <w:r w:rsidRPr="001B2B6D">
        <w:rPr>
          <w:rFonts w:ascii="Times New Roman" w:eastAsia="Times New Roman" w:hAnsi="Times New Roman" w:cs="Times New Roman"/>
          <w:i/>
          <w:sz w:val="24"/>
          <w:szCs w:val="24"/>
          <w:lang w:eastAsia="lt-LT"/>
        </w:rPr>
        <w:t>remtis kriterijais ir pasiekimų lygių aprašais</w:t>
      </w:r>
      <w:r w:rsidRPr="001B2B6D">
        <w:rPr>
          <w:rFonts w:ascii="Times New Roman" w:eastAsia="Times New Roman" w:hAnsi="Times New Roman" w:cs="Times New Roman"/>
          <w:sz w:val="24"/>
          <w:szCs w:val="24"/>
          <w:lang w:eastAsia="lt-LT"/>
        </w:rPr>
        <w:t>. Siekdami mokinių mokymosi rezultatų palyginamumo, mokytojai turi vienodai interpretuoti pasiekimų lygių reikalavimus;</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5.2.1.4. </w:t>
      </w:r>
      <w:r w:rsidRPr="001B2B6D">
        <w:rPr>
          <w:rFonts w:ascii="Times New Roman" w:eastAsia="Times New Roman" w:hAnsi="Times New Roman" w:cs="Times New Roman"/>
          <w:i/>
          <w:sz w:val="24"/>
          <w:szCs w:val="24"/>
          <w:lang w:eastAsia="lt-LT"/>
        </w:rPr>
        <w:t>sudaryti galimybę išmokti</w:t>
      </w:r>
      <w:r w:rsidRPr="001B2B6D">
        <w:rPr>
          <w:rFonts w:ascii="Times New Roman" w:eastAsia="Times New Roman" w:hAnsi="Times New Roman" w:cs="Times New Roman"/>
          <w:sz w:val="24"/>
          <w:szCs w:val="24"/>
          <w:lang w:eastAsia="lt-LT"/>
        </w:rPr>
        <w:t>. Mokiniams prieš atsiskaitymą, vertinamą pažymiu, turėtų būti sudarytos sąlygos išmokti tai, kas bus vertinama, ir gauti grįžtamąjį ryšį apie tai, kaip jiems sekasi;</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5.2.1.5. </w:t>
      </w:r>
      <w:r w:rsidRPr="001B2B6D">
        <w:rPr>
          <w:rFonts w:ascii="Times New Roman" w:eastAsia="Times New Roman" w:hAnsi="Times New Roman" w:cs="Times New Roman"/>
          <w:i/>
          <w:sz w:val="24"/>
          <w:szCs w:val="24"/>
          <w:lang w:eastAsia="lt-LT"/>
        </w:rPr>
        <w:t>tikrinti mokinių mokymosi pažangą kelis kartus ir skirtingais vertinimo įrankiais</w:t>
      </w:r>
      <w:r w:rsidRPr="001B2B6D">
        <w:rPr>
          <w:rFonts w:ascii="Times New Roman" w:eastAsia="Times New Roman" w:hAnsi="Times New Roman" w:cs="Times New Roman"/>
          <w:sz w:val="24"/>
          <w:szCs w:val="24"/>
          <w:lang w:eastAsia="lt-LT"/>
        </w:rPr>
        <w:t>; sprendimas apie mokinių gebėjimus turi būti grįstas daugiau nei vienu vertinimo būdu;</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5.2.1.6. </w:t>
      </w:r>
      <w:r w:rsidRPr="001B2B6D">
        <w:rPr>
          <w:rFonts w:ascii="Times New Roman" w:eastAsia="Times New Roman" w:hAnsi="Times New Roman" w:cs="Times New Roman"/>
          <w:i/>
          <w:sz w:val="24"/>
          <w:szCs w:val="24"/>
          <w:lang w:eastAsia="lt-LT"/>
        </w:rPr>
        <w:t>vadovautis aiškia vertinimo skale</w:t>
      </w:r>
      <w:r w:rsidRPr="001B2B6D">
        <w:rPr>
          <w:rFonts w:ascii="Times New Roman" w:eastAsia="Times New Roman" w:hAnsi="Times New Roman" w:cs="Times New Roman"/>
          <w:sz w:val="24"/>
          <w:szCs w:val="24"/>
          <w:lang w:eastAsia="lt-LT"/>
        </w:rPr>
        <w:t>. Ji turi būti suprantama visoms suinteresuotoms pusėms;</w:t>
      </w:r>
    </w:p>
    <w:p w:rsidR="002A01A2" w:rsidRPr="001B2B6D"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5.2.1.7. </w:t>
      </w:r>
      <w:r w:rsidRPr="001B2B6D">
        <w:rPr>
          <w:rFonts w:ascii="Times New Roman" w:eastAsia="Times New Roman" w:hAnsi="Times New Roman" w:cs="Times New Roman"/>
          <w:i/>
          <w:sz w:val="24"/>
          <w:szCs w:val="24"/>
          <w:lang w:eastAsia="lt-LT"/>
        </w:rPr>
        <w:t xml:space="preserve">remtis </w:t>
      </w:r>
      <w:proofErr w:type="spellStart"/>
      <w:r w:rsidRPr="001B2B6D">
        <w:rPr>
          <w:rFonts w:ascii="Times New Roman" w:eastAsia="Times New Roman" w:hAnsi="Times New Roman" w:cs="Times New Roman"/>
          <w:i/>
          <w:sz w:val="24"/>
          <w:szCs w:val="24"/>
          <w:lang w:eastAsia="lt-LT"/>
        </w:rPr>
        <w:t>įrodymais</w:t>
      </w:r>
      <w:proofErr w:type="spellEnd"/>
      <w:r w:rsidRPr="001B2B6D">
        <w:rPr>
          <w:rFonts w:ascii="Times New Roman" w:eastAsia="Times New Roman" w:hAnsi="Times New Roman" w:cs="Times New Roman"/>
          <w:sz w:val="24"/>
          <w:szCs w:val="24"/>
          <w:lang w:eastAsia="lt-LT"/>
        </w:rPr>
        <w:t xml:space="preserve">. Pažymiai turi būti grįsti mokymosi </w:t>
      </w:r>
      <w:proofErr w:type="spellStart"/>
      <w:r w:rsidRPr="001B2B6D">
        <w:rPr>
          <w:rFonts w:ascii="Times New Roman" w:eastAsia="Times New Roman" w:hAnsi="Times New Roman" w:cs="Times New Roman"/>
          <w:sz w:val="24"/>
          <w:szCs w:val="24"/>
          <w:lang w:eastAsia="lt-LT"/>
        </w:rPr>
        <w:t>įrodymais</w:t>
      </w:r>
      <w:proofErr w:type="spellEnd"/>
      <w:r w:rsidRPr="001B2B6D">
        <w:rPr>
          <w:rFonts w:ascii="Times New Roman" w:eastAsia="Times New Roman" w:hAnsi="Times New Roman" w:cs="Times New Roman"/>
          <w:sz w:val="24"/>
          <w:szCs w:val="24"/>
          <w:lang w:eastAsia="lt-LT"/>
        </w:rPr>
        <w:t>, sukauptais per tam tikrą laikotarpį;</w:t>
      </w:r>
    </w:p>
    <w:p w:rsidR="002A01A2" w:rsidRPr="00E90B22" w:rsidRDefault="002A01A2" w:rsidP="002A01A2">
      <w:pPr>
        <w:spacing w:after="0" w:line="240" w:lineRule="auto"/>
        <w:ind w:firstLine="720"/>
        <w:jc w:val="both"/>
        <w:rPr>
          <w:rFonts w:ascii="Times New Roman" w:eastAsia="Times New Roman" w:hAnsi="Times New Roman" w:cs="Times New Roman"/>
          <w:sz w:val="24"/>
          <w:szCs w:val="24"/>
          <w:lang w:eastAsia="lt-LT"/>
        </w:rPr>
      </w:pPr>
      <w:r w:rsidRPr="001B2B6D">
        <w:rPr>
          <w:rFonts w:ascii="Times New Roman" w:eastAsia="Times New Roman" w:hAnsi="Times New Roman" w:cs="Times New Roman"/>
          <w:sz w:val="24"/>
          <w:szCs w:val="24"/>
          <w:lang w:eastAsia="lt-LT"/>
        </w:rPr>
        <w:t xml:space="preserve">5.2.1.8. </w:t>
      </w:r>
      <w:r w:rsidRPr="001B2B6D">
        <w:rPr>
          <w:rFonts w:ascii="Times New Roman" w:eastAsia="Times New Roman" w:hAnsi="Times New Roman" w:cs="Times New Roman"/>
          <w:i/>
          <w:sz w:val="24"/>
          <w:szCs w:val="24"/>
          <w:lang w:eastAsia="lt-LT"/>
        </w:rPr>
        <w:t>vertinti už tai, ką mokinys atliko, o ne už tai, ko neatliko</w:t>
      </w:r>
      <w:r w:rsidRPr="001B2B6D">
        <w:rPr>
          <w:rFonts w:ascii="Times New Roman" w:eastAsia="Times New Roman" w:hAnsi="Times New Roman" w:cs="Times New Roman"/>
          <w:sz w:val="24"/>
          <w:szCs w:val="24"/>
          <w:lang w:eastAsia="lt-LT"/>
        </w:rPr>
        <w:t>.</w:t>
      </w:r>
    </w:p>
    <w:p w:rsidR="002A01A2" w:rsidRDefault="002A01A2" w:rsidP="002A01A2">
      <w:pPr>
        <w:spacing w:after="0" w:line="240" w:lineRule="auto"/>
        <w:ind w:firstLine="720"/>
        <w:jc w:val="both"/>
        <w:rPr>
          <w:rFonts w:ascii="Times New Roman" w:eastAsia="Times New Roman" w:hAnsi="Times New Roman" w:cs="Times New Roman"/>
          <w:sz w:val="24"/>
          <w:szCs w:val="20"/>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lang w:val="pt-BR"/>
        </w:rPr>
      </w:pPr>
      <w:r w:rsidRPr="005B11D1">
        <w:rPr>
          <w:rFonts w:ascii="Times New Roman" w:eastAsia="Times New Roman" w:hAnsi="Times New Roman" w:cs="Times New Roman"/>
          <w:b/>
          <w:bCs/>
          <w:sz w:val="24"/>
          <w:szCs w:val="20"/>
          <w:lang w:val="pt-BR"/>
        </w:rPr>
        <w:t>III. VERTINIMO NUOSTATOS IR PRINCIPAI</w:t>
      </w:r>
    </w:p>
    <w:p w:rsidR="002A01A2" w:rsidRPr="00BE1989"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sz w:val="24"/>
          <w:szCs w:val="24"/>
          <w:lang w:val="pt-BR"/>
        </w:rPr>
      </w:pPr>
      <w:r w:rsidRPr="00BE1989">
        <w:rPr>
          <w:rFonts w:ascii="Times New Roman" w:eastAsia="Times New Roman" w:hAnsi="Times New Roman" w:cs="Times New Roman"/>
          <w:bCs/>
          <w:sz w:val="24"/>
          <w:szCs w:val="24"/>
          <w:lang w:val="pt-BR"/>
        </w:rPr>
        <w:t xml:space="preserve">         </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lang w:val="pt-BR"/>
        </w:rPr>
      </w:pPr>
      <w:r w:rsidRPr="00566BC3">
        <w:rPr>
          <w:rFonts w:ascii="Times New Roman" w:eastAsia="Times New Roman" w:hAnsi="Times New Roman" w:cs="Times New Roman"/>
          <w:sz w:val="24"/>
          <w:szCs w:val="20"/>
        </w:rPr>
        <w:t xml:space="preserve">      6. Vertinant mokinių pasiekimus naudotis bendrosiose programose mokinių pasiekimų augimą rodančia skale ir sąvokomis.</w:t>
      </w:r>
    </w:p>
    <w:p w:rsidR="002A01A2" w:rsidRPr="009E52D8" w:rsidRDefault="002A01A2" w:rsidP="002A01A2">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9E52D8">
        <w:rPr>
          <w:rFonts w:ascii="Times New Roman" w:eastAsia="Times New Roman" w:hAnsi="Times New Roman" w:cs="Times New Roman"/>
          <w:sz w:val="24"/>
          <w:szCs w:val="20"/>
        </w:rPr>
        <w:t xml:space="preserve">7. </w:t>
      </w:r>
      <w:r w:rsidRPr="008509C6">
        <w:rPr>
          <w:rFonts w:ascii="Times New Roman" w:eastAsia="Times New Roman" w:hAnsi="Times New Roman" w:cs="Times New Roman"/>
          <w:b/>
          <w:sz w:val="24"/>
          <w:szCs w:val="20"/>
        </w:rPr>
        <w:t>Vertinimo nuostatos</w:t>
      </w:r>
      <w:r w:rsidRPr="009E52D8">
        <w:rPr>
          <w:rFonts w:ascii="Times New Roman" w:eastAsia="Times New Roman" w:hAnsi="Times New Roman" w:cs="Times New Roman"/>
          <w:sz w:val="24"/>
          <w:szCs w:val="20"/>
        </w:rPr>
        <w:t>:</w:t>
      </w:r>
    </w:p>
    <w:p w:rsidR="002A01A2" w:rsidRPr="009E52D8" w:rsidRDefault="002A01A2" w:rsidP="002A01A2">
      <w:pPr>
        <w:spacing w:after="0" w:line="240" w:lineRule="auto"/>
        <w:ind w:firstLine="365"/>
        <w:rPr>
          <w:rFonts w:ascii="Times New Roman" w:eastAsia="Times New Roman" w:hAnsi="Times New Roman" w:cs="Times New Roman"/>
          <w:sz w:val="24"/>
          <w:szCs w:val="20"/>
        </w:rPr>
      </w:pPr>
      <w:r w:rsidRPr="009E52D8">
        <w:rPr>
          <w:rFonts w:ascii="Times New Roman" w:eastAsia="Times New Roman" w:hAnsi="Times New Roman" w:cs="Times New Roman"/>
          <w:sz w:val="24"/>
          <w:szCs w:val="20"/>
        </w:rPr>
        <w:t>7.1. vertinimas turi būti naudingas mokiniams; tokiu jis tampa, kai sukuria sąlygas individualiai pažangai;</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7.2.1. </w:t>
      </w:r>
      <w:r w:rsidRPr="008509C6">
        <w:rPr>
          <w:rFonts w:ascii="Times New Roman" w:eastAsia="Times New Roman" w:hAnsi="Times New Roman" w:cs="Times New Roman"/>
          <w:sz w:val="24"/>
          <w:szCs w:val="20"/>
        </w:rPr>
        <w:t xml:space="preserve"> pereinama nuo visiems mokiniams vienodos prie suasmenintos vertinimo kultūros;</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7.2.2. </w:t>
      </w:r>
      <w:r w:rsidRPr="008509C6">
        <w:rPr>
          <w:rFonts w:ascii="Times New Roman" w:eastAsia="Times New Roman" w:hAnsi="Times New Roman" w:cs="Times New Roman"/>
          <w:sz w:val="24"/>
          <w:szCs w:val="20"/>
        </w:rPr>
        <w:t>individualiai pažangai skatinti, stebėti ir vertinti taikomas formuojamasis vertinimas; mokymosi pasiekimams įvertinti – apibendrinamasis vertinimas;</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7.2. </w:t>
      </w:r>
      <w:r w:rsidRPr="008509C6">
        <w:rPr>
          <w:rFonts w:ascii="Times New Roman" w:eastAsia="Times New Roman" w:hAnsi="Times New Roman" w:cs="Times New Roman"/>
          <w:sz w:val="24"/>
          <w:szCs w:val="20"/>
        </w:rPr>
        <w:t xml:space="preserve"> vertinimas turėtų apimti bent kelis įrodymų šaltinius, įvairius vertinimo būdus, pasiekimų įrodymų kaupimą ir apibendrinimą;</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7.3. </w:t>
      </w:r>
      <w:r w:rsidRPr="008509C6">
        <w:rPr>
          <w:rFonts w:ascii="Times New Roman" w:eastAsia="Times New Roman" w:hAnsi="Times New Roman" w:cs="Times New Roman"/>
          <w:sz w:val="24"/>
          <w:szCs w:val="20"/>
        </w:rPr>
        <w:t xml:space="preserve"> vertinimo rezultatų dalij</w:t>
      </w:r>
      <w:r>
        <w:rPr>
          <w:rFonts w:ascii="Times New Roman" w:eastAsia="Times New Roman" w:hAnsi="Times New Roman" w:cs="Times New Roman"/>
          <w:sz w:val="24"/>
          <w:szCs w:val="20"/>
        </w:rPr>
        <w:t>i</w:t>
      </w:r>
      <w:r w:rsidRPr="008509C6">
        <w:rPr>
          <w:rFonts w:ascii="Times New Roman" w:eastAsia="Times New Roman" w:hAnsi="Times New Roman" w:cs="Times New Roman"/>
          <w:sz w:val="24"/>
          <w:szCs w:val="20"/>
        </w:rPr>
        <w:t>masis su vaiko atstovais pagal įstatymą turi tapti nuolatiniu procesu, įtraukiančiu juos į mokinio mokymąsi;</w:t>
      </w:r>
    </w:p>
    <w:p w:rsidR="002A01A2" w:rsidRPr="008509C6" w:rsidRDefault="002A01A2" w:rsidP="002A01A2">
      <w:pPr>
        <w:spacing w:after="0" w:line="240" w:lineRule="auto"/>
        <w:ind w:firstLine="365"/>
        <w:rPr>
          <w:rFonts w:ascii="Times New Roman" w:eastAsia="Times New Roman" w:hAnsi="Times New Roman" w:cs="Times New Roman"/>
          <w:sz w:val="24"/>
          <w:szCs w:val="20"/>
        </w:rPr>
      </w:pPr>
      <w:r>
        <w:rPr>
          <w:rFonts w:ascii="Times New Roman" w:eastAsia="Times New Roman" w:hAnsi="Times New Roman" w:cs="Times New Roman"/>
          <w:sz w:val="24"/>
          <w:szCs w:val="20"/>
        </w:rPr>
        <w:t>7.4.</w:t>
      </w:r>
      <w:r w:rsidRPr="008509C6">
        <w:rPr>
          <w:rFonts w:ascii="Times New Roman" w:eastAsia="Times New Roman" w:hAnsi="Times New Roman" w:cs="Times New Roman"/>
          <w:sz w:val="24"/>
          <w:szCs w:val="20"/>
        </w:rPr>
        <w:t xml:space="preserve"> vertinimo procese svarbus mokinio dalyvavimas; mokinys įsivertina savo mokymosi procesą ir rezultatus.</w:t>
      </w:r>
    </w:p>
    <w:p w:rsidR="002A01A2" w:rsidRPr="00566BC3" w:rsidRDefault="002A01A2" w:rsidP="002A01A2">
      <w:pPr>
        <w:pStyle w:val="Betarp"/>
        <w:ind w:firstLine="365"/>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8. </w:t>
      </w:r>
      <w:r w:rsidRPr="00566BC3">
        <w:rPr>
          <w:rFonts w:ascii="Times New Roman" w:hAnsi="Times New Roman" w:cs="Times New Roman"/>
          <w:b/>
          <w:sz w:val="24"/>
          <w:szCs w:val="24"/>
          <w:lang w:eastAsia="lt-LT"/>
        </w:rPr>
        <w:t>Vertinimo principai:</w:t>
      </w:r>
    </w:p>
    <w:p w:rsidR="002A01A2" w:rsidRPr="00566BC3" w:rsidRDefault="002A01A2" w:rsidP="002A01A2">
      <w:pPr>
        <w:pStyle w:val="Betarp"/>
        <w:ind w:firstLine="365"/>
        <w:rPr>
          <w:rFonts w:ascii="Times New Roman" w:hAnsi="Times New Roman" w:cs="Times New Roman"/>
          <w:sz w:val="24"/>
          <w:szCs w:val="24"/>
          <w:lang w:eastAsia="lt-LT"/>
        </w:rPr>
      </w:pPr>
      <w:r w:rsidRPr="00566BC3">
        <w:rPr>
          <w:rFonts w:ascii="Times New Roman" w:hAnsi="Times New Roman" w:cs="Times New Roman"/>
          <w:sz w:val="24"/>
          <w:szCs w:val="24"/>
          <w:lang w:eastAsia="lt-LT"/>
        </w:rPr>
        <w:t>8.1. tikslingumas – vertinimo metodai atitinka mokymo(</w:t>
      </w:r>
      <w:proofErr w:type="spellStart"/>
      <w:r w:rsidRPr="00566BC3">
        <w:rPr>
          <w:rFonts w:ascii="Times New Roman" w:hAnsi="Times New Roman" w:cs="Times New Roman"/>
          <w:sz w:val="24"/>
          <w:szCs w:val="24"/>
          <w:lang w:eastAsia="lt-LT"/>
        </w:rPr>
        <w:t>si</w:t>
      </w:r>
      <w:proofErr w:type="spellEnd"/>
      <w:r w:rsidRPr="00566BC3">
        <w:rPr>
          <w:rFonts w:ascii="Times New Roman" w:hAnsi="Times New Roman" w:cs="Times New Roman"/>
          <w:sz w:val="24"/>
          <w:szCs w:val="24"/>
          <w:lang w:eastAsia="lt-LT"/>
        </w:rPr>
        <w:t>) turinį;</w:t>
      </w:r>
    </w:p>
    <w:p w:rsidR="002A01A2" w:rsidRPr="00566BC3" w:rsidRDefault="002A01A2" w:rsidP="002A01A2">
      <w:pPr>
        <w:pStyle w:val="Betarp"/>
        <w:ind w:firstLine="365"/>
        <w:rPr>
          <w:rFonts w:ascii="Times New Roman" w:hAnsi="Times New Roman" w:cs="Times New Roman"/>
          <w:sz w:val="24"/>
          <w:szCs w:val="24"/>
          <w:lang w:eastAsia="lt-LT"/>
        </w:rPr>
      </w:pPr>
      <w:r w:rsidRPr="00566BC3">
        <w:rPr>
          <w:rFonts w:ascii="Times New Roman" w:hAnsi="Times New Roman" w:cs="Times New Roman"/>
          <w:sz w:val="24"/>
          <w:szCs w:val="24"/>
          <w:lang w:eastAsia="lt-LT"/>
        </w:rPr>
        <w:t>8.2. atvirumas ir skaidrumas – mokiniams žinomos (į)vertinimo procedūros, vertinimo formos ir vertinimo kriterijai;</w:t>
      </w:r>
    </w:p>
    <w:p w:rsidR="002A01A2" w:rsidRPr="00566BC3" w:rsidRDefault="002A01A2" w:rsidP="002A01A2">
      <w:pPr>
        <w:pStyle w:val="Betarp"/>
        <w:ind w:firstLine="365"/>
        <w:rPr>
          <w:rFonts w:ascii="Times New Roman" w:hAnsi="Times New Roman" w:cs="Times New Roman"/>
          <w:sz w:val="24"/>
          <w:szCs w:val="24"/>
          <w:lang w:eastAsia="lt-LT"/>
        </w:rPr>
      </w:pPr>
      <w:r w:rsidRPr="00566BC3">
        <w:rPr>
          <w:rFonts w:ascii="Times New Roman" w:hAnsi="Times New Roman" w:cs="Times New Roman"/>
          <w:sz w:val="24"/>
          <w:szCs w:val="24"/>
          <w:lang w:eastAsia="lt-LT"/>
        </w:rPr>
        <w:t>8.3. objektyvumas – siekiama kuo didesnio vertinimo patikimumo, remiamasi pagrindinio ir vidurinio ugdymo bendrosiose programose pateiktais apibendrintais kokybiniais mokinių žinių, supratimo ir gebėjimų vertinimo aprašais;</w:t>
      </w:r>
    </w:p>
    <w:p w:rsidR="002A01A2" w:rsidRPr="00566BC3" w:rsidRDefault="002A01A2" w:rsidP="002A01A2">
      <w:pPr>
        <w:pStyle w:val="Betarp"/>
        <w:ind w:firstLine="365"/>
        <w:rPr>
          <w:rFonts w:ascii="Times New Roman" w:hAnsi="Times New Roman" w:cs="Times New Roman"/>
          <w:sz w:val="24"/>
          <w:szCs w:val="24"/>
          <w:lang w:eastAsia="lt-LT"/>
        </w:rPr>
      </w:pPr>
      <w:r w:rsidRPr="00566BC3">
        <w:rPr>
          <w:rFonts w:ascii="Times New Roman" w:hAnsi="Times New Roman" w:cs="Times New Roman"/>
          <w:sz w:val="24"/>
          <w:szCs w:val="24"/>
          <w:lang w:eastAsia="lt-LT"/>
        </w:rPr>
        <w:t>8.4. informatyvumas – vertinimo informacija aiški, išsami, savalaikė;</w:t>
      </w:r>
    </w:p>
    <w:p w:rsidR="002A01A2" w:rsidRPr="00566BC3" w:rsidRDefault="002A01A2" w:rsidP="002A01A2">
      <w:pPr>
        <w:pStyle w:val="Betarp"/>
        <w:ind w:firstLine="365"/>
        <w:rPr>
          <w:rFonts w:ascii="Times New Roman" w:hAnsi="Times New Roman" w:cs="Times New Roman"/>
          <w:sz w:val="24"/>
          <w:szCs w:val="24"/>
          <w:lang w:eastAsia="lt-LT"/>
        </w:rPr>
      </w:pPr>
      <w:r w:rsidRPr="00566BC3">
        <w:rPr>
          <w:rFonts w:ascii="Times New Roman" w:hAnsi="Times New Roman" w:cs="Times New Roman"/>
          <w:sz w:val="24"/>
          <w:szCs w:val="24"/>
          <w:lang w:eastAsia="lt-LT"/>
        </w:rPr>
        <w:lastRenderedPageBreak/>
        <w:t>8.5. aiškumas – vertinimas grindžiamas aiškiais, mokiniams suprantamais kriterijais.</w:t>
      </w:r>
    </w:p>
    <w:p w:rsidR="008D3340" w:rsidRDefault="008D3340"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p>
    <w:p w:rsidR="002A01A2" w:rsidRPr="00566BC3"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566BC3">
        <w:rPr>
          <w:rFonts w:ascii="Times New Roman" w:eastAsia="Times New Roman" w:hAnsi="Times New Roman" w:cs="Times New Roman"/>
          <w:sz w:val="24"/>
          <w:szCs w:val="24"/>
          <w:lang w:eastAsia="lt-LT"/>
        </w:rPr>
        <w:t> </w:t>
      </w:r>
      <w:r w:rsidRPr="00566BC3">
        <w:rPr>
          <w:rFonts w:ascii="Times New Roman" w:eastAsia="Times New Roman" w:hAnsi="Times New Roman" w:cs="Times New Roman"/>
          <w:b/>
          <w:bCs/>
          <w:sz w:val="24"/>
          <w:szCs w:val="24"/>
          <w:lang w:eastAsia="lt-LT"/>
        </w:rPr>
        <w:t>IV. VERTINIMO PLANAVIMAS</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9. Vertinimas planuojamas kartu su ugdymo turiniu. </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9.1. Metodinėse grupėse mokytojai aptaria ir suderina mokomojo dalyko ilgalaikius planus.</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38023F">
        <w:rPr>
          <w:rFonts w:ascii="Times New Roman" w:hAnsi="Times New Roman" w:cs="Times New Roman"/>
          <w:sz w:val="24"/>
          <w:szCs w:val="24"/>
          <w:lang w:eastAsia="lt-LT"/>
        </w:rPr>
        <w:t>9.2. Vertinimas planuojamas metams ir nurodomas ilgalaikiuose planuose:</w:t>
      </w:r>
    </w:p>
    <w:p w:rsidR="002A01A2" w:rsidRPr="0038023F" w:rsidRDefault="002A01A2" w:rsidP="002A01A2">
      <w:pPr>
        <w:pStyle w:val="Betarp"/>
        <w:jc w:val="both"/>
        <w:rPr>
          <w:rFonts w:ascii="Times New Roman" w:hAnsi="Times New Roman" w:cs="Times New Roman"/>
          <w:sz w:val="24"/>
          <w:szCs w:val="24"/>
        </w:rPr>
      </w:pPr>
      <w:r>
        <w:rPr>
          <w:rFonts w:ascii="Times New Roman" w:hAnsi="Times New Roman" w:cs="Times New Roman"/>
          <w:sz w:val="24"/>
          <w:szCs w:val="24"/>
          <w:lang w:eastAsia="lt-LT"/>
        </w:rPr>
        <w:t xml:space="preserve">     9.2.1. </w:t>
      </w:r>
      <w:r w:rsidRPr="0038023F">
        <w:rPr>
          <w:rFonts w:ascii="Times New Roman" w:hAnsi="Times New Roman" w:cs="Times New Roman"/>
          <w:bCs/>
          <w:sz w:val="24"/>
          <w:szCs w:val="24"/>
        </w:rPr>
        <w:t>individualią vertinimo tvarką, pritaikytą konkrečiai klasei, grupei ar mokiniui, kuri</w:t>
      </w:r>
      <w:r>
        <w:rPr>
          <w:rFonts w:ascii="Times New Roman" w:hAnsi="Times New Roman" w:cs="Times New Roman"/>
          <w:bCs/>
          <w:sz w:val="24"/>
          <w:szCs w:val="24"/>
        </w:rPr>
        <w:t xml:space="preserve">ą </w:t>
      </w:r>
      <w:r w:rsidRPr="0038023F">
        <w:rPr>
          <w:rFonts w:ascii="Times New Roman" w:hAnsi="Times New Roman" w:cs="Times New Roman"/>
          <w:bCs/>
          <w:sz w:val="24"/>
          <w:szCs w:val="24"/>
        </w:rPr>
        <w:t>fiksuoja ilgalaikio plano įžanginėje dalyje juos mokantis mokytojas.</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9.2.2. ilgalaikio plano skiltyje </w:t>
      </w:r>
      <w:r w:rsidRPr="00566BC3">
        <w:rPr>
          <w:rFonts w:ascii="Times New Roman" w:hAnsi="Times New Roman" w:cs="Times New Roman"/>
          <w:i/>
          <w:sz w:val="24"/>
          <w:szCs w:val="24"/>
          <w:lang w:eastAsia="lt-LT"/>
        </w:rPr>
        <w:t>„Vertinimas“</w:t>
      </w:r>
      <w:r w:rsidRPr="00566BC3">
        <w:rPr>
          <w:rFonts w:ascii="Times New Roman" w:hAnsi="Times New Roman" w:cs="Times New Roman"/>
          <w:sz w:val="24"/>
          <w:szCs w:val="24"/>
          <w:lang w:eastAsia="lt-LT"/>
        </w:rPr>
        <w:t xml:space="preserve"> nurodomos vertinimo formos (formuojamasis, apibendrinamasis vertinimas, mokinių įsivertinimas, gali būti nurodomi </w:t>
      </w:r>
      <w:proofErr w:type="spellStart"/>
      <w:r w:rsidRPr="00566BC3">
        <w:rPr>
          <w:rFonts w:ascii="Times New Roman" w:hAnsi="Times New Roman" w:cs="Times New Roman"/>
          <w:sz w:val="24"/>
          <w:szCs w:val="24"/>
          <w:lang w:eastAsia="lt-LT"/>
        </w:rPr>
        <w:t>kriterinio</w:t>
      </w:r>
      <w:proofErr w:type="spellEnd"/>
      <w:r w:rsidRPr="00566BC3">
        <w:rPr>
          <w:rFonts w:ascii="Times New Roman" w:hAnsi="Times New Roman" w:cs="Times New Roman"/>
          <w:sz w:val="24"/>
          <w:szCs w:val="24"/>
          <w:lang w:eastAsia="lt-LT"/>
        </w:rPr>
        <w:t xml:space="preserve"> vertinimo aspektai).</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9.2.3. mokytojas, planuodamas skyrių, pamoką, numato vertinimo kriterijus ir su jais supažindina mokinius.</w:t>
      </w:r>
    </w:p>
    <w:p w:rsidR="002A01A2" w:rsidRPr="0038023F"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38023F">
        <w:rPr>
          <w:rFonts w:ascii="Times New Roman" w:hAnsi="Times New Roman" w:cs="Times New Roman"/>
          <w:sz w:val="24"/>
          <w:szCs w:val="24"/>
          <w:lang w:eastAsia="lt-LT"/>
        </w:rPr>
        <w:t xml:space="preserve">9.3. </w:t>
      </w:r>
      <w:r w:rsidRPr="0038023F">
        <w:rPr>
          <w:rFonts w:ascii="Times New Roman" w:hAnsi="Times New Roman" w:cs="Times New Roman"/>
          <w:sz w:val="24"/>
          <w:szCs w:val="24"/>
        </w:rPr>
        <w:t>Su vertinimo tvarka kiekvienas mokytojas pasirašytinai supažindina mokinius prasidėjus ugdymo procesui. Mokytojas savo kabinete skelbia informaciją apie taikomą mokomojo dalyko individualią vertinimo tvarką.</w:t>
      </w:r>
    </w:p>
    <w:p w:rsidR="002A01A2" w:rsidRPr="006451B7" w:rsidRDefault="002A01A2" w:rsidP="002A01A2">
      <w:pPr>
        <w:shd w:val="clear" w:color="auto" w:fill="FEFEFE"/>
        <w:spacing w:before="100" w:beforeAutospacing="1" w:after="100" w:afterAutospacing="1" w:line="240" w:lineRule="auto"/>
        <w:jc w:val="center"/>
        <w:rPr>
          <w:rFonts w:ascii="Times New Roman" w:eastAsia="Times New Roman" w:hAnsi="Times New Roman" w:cs="Times New Roman"/>
          <w:sz w:val="24"/>
          <w:szCs w:val="24"/>
          <w:lang w:eastAsia="lt-LT"/>
        </w:rPr>
      </w:pPr>
      <w:r w:rsidRPr="006451B7">
        <w:rPr>
          <w:rFonts w:ascii="Times New Roman" w:eastAsia="Times New Roman" w:hAnsi="Times New Roman" w:cs="Times New Roman"/>
          <w:b/>
          <w:bCs/>
          <w:sz w:val="24"/>
          <w:szCs w:val="24"/>
          <w:lang w:eastAsia="lt-LT"/>
        </w:rPr>
        <w:t>V. VERTINIMAS UGDYMO PROCESE</w:t>
      </w:r>
    </w:p>
    <w:p w:rsidR="002A01A2" w:rsidRPr="00625217"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625217">
        <w:rPr>
          <w:rFonts w:ascii="Times New Roman" w:hAnsi="Times New Roman" w:cs="Times New Roman"/>
          <w:sz w:val="24"/>
          <w:szCs w:val="24"/>
          <w:lang w:eastAsia="lt-LT"/>
        </w:rPr>
        <w:t>10. Mokinių, besimokančių pagal pagrindinio ir vidurinio ugdymo programas, pasiekimams vertinti taikoma 10 balų sistema. Pasiekimų įvertinimų balais reikšmės: 10 – puikiai, 9 – labai gerai, 8 – gerai, 7 – pakankamai gerai, 6 – patenkinamai, 5 – pakankamai patenkinamai, 4 – silpnai, 3 – labai silpnai, 2 – blogai, 1 – labai blogai.</w:t>
      </w:r>
    </w:p>
    <w:p w:rsidR="002A01A2" w:rsidRPr="00625217"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625217">
        <w:rPr>
          <w:rFonts w:ascii="Times New Roman" w:hAnsi="Times New Roman" w:cs="Times New Roman"/>
          <w:sz w:val="24"/>
          <w:szCs w:val="24"/>
          <w:lang w:eastAsia="lt-LT"/>
        </w:rPr>
        <w:t>11. Patenkinami įvertinimai – 4–10 balai, įrašai „įskaityta“ ir „atleista“, nepatenkinami įvertinimai – 1–3 balai, įrašas „neįskaityta“.</w:t>
      </w:r>
    </w:p>
    <w:p w:rsidR="002A01A2" w:rsidRPr="001B2B6D"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1B2B6D">
        <w:rPr>
          <w:rFonts w:ascii="Times New Roman" w:eastAsia="Times New Roman" w:hAnsi="Times New Roman" w:cs="Times New Roman"/>
          <w:sz w:val="24"/>
          <w:szCs w:val="20"/>
          <w:lang w:val="pt-BR"/>
        </w:rPr>
        <w:t>    1</w:t>
      </w:r>
      <w:r>
        <w:rPr>
          <w:rFonts w:ascii="Times New Roman" w:eastAsia="Times New Roman" w:hAnsi="Times New Roman" w:cs="Times New Roman"/>
          <w:sz w:val="24"/>
          <w:szCs w:val="20"/>
          <w:lang w:val="pt-BR"/>
        </w:rPr>
        <w:t>2</w:t>
      </w:r>
      <w:r w:rsidRPr="001B2B6D">
        <w:rPr>
          <w:rFonts w:ascii="Times New Roman" w:eastAsia="Times New Roman" w:hAnsi="Times New Roman" w:cs="Times New Roman"/>
          <w:sz w:val="24"/>
          <w:szCs w:val="20"/>
          <w:lang w:val="pt-BR"/>
        </w:rPr>
        <w:t>. Mokini</w:t>
      </w:r>
      <w:r w:rsidRPr="001B2B6D">
        <w:rPr>
          <w:rFonts w:ascii="Times New Roman" w:eastAsia="Times New Roman" w:hAnsi="Times New Roman" w:cs="Times New Roman"/>
          <w:sz w:val="24"/>
          <w:szCs w:val="20"/>
        </w:rPr>
        <w:t>ų privalomųjų, pasirenkamųjų dalykų  pažanga ir pasiekimai bei projektinė veikla vertinama  pažymiais. Galima taikyti kaupiamojo vertinimo arba suminio pažymio principą.</w:t>
      </w:r>
    </w:p>
    <w:p w:rsidR="002A01A2" w:rsidRPr="001B2B6D"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1B2B6D">
        <w:rPr>
          <w:rFonts w:ascii="Times New Roman" w:eastAsia="Times New Roman" w:hAnsi="Times New Roman" w:cs="Times New Roman"/>
          <w:sz w:val="24"/>
          <w:szCs w:val="20"/>
          <w:lang w:val="pt-BR"/>
        </w:rPr>
        <w:t>    </w:t>
      </w:r>
      <w:r>
        <w:rPr>
          <w:rFonts w:ascii="Times New Roman" w:eastAsia="Times New Roman" w:hAnsi="Times New Roman" w:cs="Times New Roman"/>
          <w:sz w:val="24"/>
          <w:szCs w:val="20"/>
          <w:lang w:val="pt-BR"/>
        </w:rPr>
        <w:t>13</w:t>
      </w:r>
      <w:r w:rsidRPr="001B2B6D">
        <w:rPr>
          <w:rFonts w:ascii="Times New Roman" w:eastAsia="Times New Roman" w:hAnsi="Times New Roman" w:cs="Times New Roman"/>
          <w:sz w:val="24"/>
          <w:szCs w:val="20"/>
          <w:lang w:val="pt-BR"/>
        </w:rPr>
        <w:t xml:space="preserve">. Žmogaus saugos mokymosi pasiekimai vertinami </w:t>
      </w:r>
      <w:r w:rsidRPr="001B2B6D">
        <w:rPr>
          <w:rFonts w:ascii="Times New Roman" w:eastAsia="Times New Roman" w:hAnsi="Times New Roman" w:cs="Times New Roman"/>
          <w:sz w:val="24"/>
          <w:szCs w:val="20"/>
        </w:rPr>
        <w:t>įrašu „įskaityta“ arba „neįskaityta“.       </w:t>
      </w:r>
    </w:p>
    <w:p w:rsidR="002A01A2" w:rsidRPr="000C60B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1B2B6D">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14</w:t>
      </w:r>
      <w:r w:rsidRPr="001B2B6D">
        <w:rPr>
          <w:rFonts w:ascii="Times New Roman" w:eastAsia="Times New Roman" w:hAnsi="Times New Roman" w:cs="Times New Roman"/>
          <w:sz w:val="24"/>
          <w:szCs w:val="20"/>
          <w:lang w:val="pt-BR"/>
        </w:rPr>
        <w:t>. Dalyk</w:t>
      </w:r>
      <w:r w:rsidRPr="001B2B6D">
        <w:rPr>
          <w:rFonts w:ascii="Times New Roman" w:eastAsia="Times New Roman" w:hAnsi="Times New Roman" w:cs="Times New Roman"/>
          <w:sz w:val="24"/>
          <w:szCs w:val="20"/>
        </w:rPr>
        <w:t>ų išlyginamieji ir paremiamieji  moduliai IV klasėse ir dalykų moduliai II klasėse (matematikos kurso kartojimo, klasikinės biotec</w:t>
      </w:r>
      <w:r>
        <w:rPr>
          <w:rFonts w:ascii="Times New Roman" w:eastAsia="Times New Roman" w:hAnsi="Times New Roman" w:cs="Times New Roman"/>
          <w:sz w:val="24"/>
          <w:szCs w:val="20"/>
        </w:rPr>
        <w:t>h</w:t>
      </w:r>
      <w:r w:rsidRPr="001B2B6D">
        <w:rPr>
          <w:rFonts w:ascii="Times New Roman" w:eastAsia="Times New Roman" w:hAnsi="Times New Roman" w:cs="Times New Roman"/>
          <w:sz w:val="24"/>
          <w:szCs w:val="20"/>
        </w:rPr>
        <w:t>nologijos)  vertinami pažymiais, kurie įskaitomi į atitinkamo dalyko programos pasiekimų įvertinimą. Nacional</w:t>
      </w:r>
      <w:r>
        <w:rPr>
          <w:rFonts w:ascii="Times New Roman" w:eastAsia="Times New Roman" w:hAnsi="Times New Roman" w:cs="Times New Roman"/>
          <w:sz w:val="24"/>
          <w:szCs w:val="20"/>
        </w:rPr>
        <w:t>i</w:t>
      </w:r>
      <w:r w:rsidRPr="001B2B6D">
        <w:rPr>
          <w:rFonts w:ascii="Times New Roman" w:eastAsia="Times New Roman" w:hAnsi="Times New Roman" w:cs="Times New Roman"/>
          <w:sz w:val="24"/>
          <w:szCs w:val="20"/>
        </w:rPr>
        <w:t>nio saugumo ir krašto gynybos modulis vertinamas pažymiu.</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color w:val="00B050"/>
          <w:sz w:val="24"/>
          <w:szCs w:val="20"/>
        </w:rPr>
        <w:t xml:space="preserve">  </w:t>
      </w:r>
      <w:r>
        <w:rPr>
          <w:rFonts w:ascii="Times New Roman" w:eastAsia="Times New Roman" w:hAnsi="Times New Roman" w:cs="Times New Roman"/>
          <w:sz w:val="24"/>
          <w:szCs w:val="20"/>
        </w:rPr>
        <w:t xml:space="preserve">    15. </w:t>
      </w:r>
      <w:r>
        <w:rPr>
          <w:rFonts w:ascii="Times New Roman" w:eastAsia="Times New Roman" w:hAnsi="Times New Roman" w:cs="Times New Roman"/>
          <w:sz w:val="24"/>
          <w:szCs w:val="20"/>
          <w:lang w:val="pt-BR"/>
        </w:rPr>
        <w:t xml:space="preserve">IV </w:t>
      </w:r>
      <w:r w:rsidRPr="005B11D1">
        <w:rPr>
          <w:rFonts w:ascii="Times New Roman" w:eastAsia="Times New Roman" w:hAnsi="Times New Roman" w:cs="Times New Roman"/>
          <w:sz w:val="24"/>
          <w:szCs w:val="20"/>
          <w:lang w:val="pt-BR"/>
        </w:rPr>
        <w:t>kl. mokiniai, norintys, kad j</w:t>
      </w:r>
      <w:r w:rsidRPr="005B11D1">
        <w:rPr>
          <w:rFonts w:ascii="Times New Roman" w:eastAsia="Times New Roman" w:hAnsi="Times New Roman" w:cs="Times New Roman"/>
          <w:sz w:val="24"/>
          <w:szCs w:val="20"/>
        </w:rPr>
        <w:t xml:space="preserve">ų fizinio ugdymo dalykų pasiekimai būtų vertinami ne pažymiais, o įrašais „įskaityta“ arba „neįskaityta“, ne vėliau kaip </w:t>
      </w:r>
      <w:r w:rsidRPr="00B65A4F">
        <w:rPr>
          <w:rFonts w:ascii="Times New Roman" w:eastAsia="Times New Roman" w:hAnsi="Times New Roman" w:cs="Times New Roman"/>
          <w:sz w:val="24"/>
          <w:szCs w:val="20"/>
        </w:rPr>
        <w:t xml:space="preserve">iki </w:t>
      </w:r>
      <w:r w:rsidRPr="00566BC3">
        <w:rPr>
          <w:rFonts w:ascii="Times New Roman" w:eastAsia="Times New Roman" w:hAnsi="Times New Roman" w:cs="Times New Roman"/>
          <w:sz w:val="24"/>
          <w:szCs w:val="20"/>
        </w:rPr>
        <w:t xml:space="preserve">rugsėjo 15 d. </w:t>
      </w:r>
      <w:r w:rsidRPr="00B65A4F">
        <w:rPr>
          <w:rFonts w:ascii="Times New Roman" w:eastAsia="Times New Roman" w:hAnsi="Times New Roman" w:cs="Times New Roman"/>
          <w:sz w:val="24"/>
          <w:szCs w:val="20"/>
        </w:rPr>
        <w:t>direktoriui</w:t>
      </w:r>
      <w:r w:rsidRPr="005B11D1">
        <w:rPr>
          <w:rFonts w:ascii="Times New Roman" w:eastAsia="Times New Roman" w:hAnsi="Times New Roman" w:cs="Times New Roman"/>
          <w:sz w:val="24"/>
          <w:szCs w:val="20"/>
        </w:rPr>
        <w:t xml:space="preserve"> pateikia prašymą.</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16. </w:t>
      </w:r>
      <w:r w:rsidRPr="005B11D1">
        <w:rPr>
          <w:rFonts w:ascii="Times New Roman" w:eastAsia="Times New Roman" w:hAnsi="Times New Roman" w:cs="Times New Roman"/>
          <w:sz w:val="24"/>
          <w:szCs w:val="20"/>
          <w:lang w:val="pt-BR"/>
        </w:rPr>
        <w:t>Specialiosios medicinin</w:t>
      </w:r>
      <w:r w:rsidRPr="005B11D1">
        <w:rPr>
          <w:rFonts w:ascii="Times New Roman" w:eastAsia="Times New Roman" w:hAnsi="Times New Roman" w:cs="Times New Roman"/>
          <w:sz w:val="24"/>
          <w:szCs w:val="20"/>
        </w:rPr>
        <w:t>ės fizinio pajėgumo grupės mokinių pasiekimai fizinio ugdymo pratybose vertinami įrašu „įskaityta“ arba „neįskaityta“.</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E57D40">
        <w:rPr>
          <w:rFonts w:ascii="Times New Roman" w:eastAsia="Times New Roman" w:hAnsi="Times New Roman" w:cs="Times New Roman"/>
          <w:sz w:val="24"/>
          <w:szCs w:val="20"/>
          <w:lang w:val="pt-BR"/>
        </w:rPr>
        <w:t>1</w:t>
      </w:r>
      <w:r>
        <w:rPr>
          <w:rFonts w:ascii="Times New Roman" w:eastAsia="Times New Roman" w:hAnsi="Times New Roman" w:cs="Times New Roman"/>
          <w:sz w:val="24"/>
          <w:szCs w:val="20"/>
          <w:lang w:val="pt-BR"/>
        </w:rPr>
        <w:t>7</w:t>
      </w:r>
      <w:r w:rsidRPr="00E57D40">
        <w:rPr>
          <w:rFonts w:ascii="Times New Roman" w:eastAsia="Times New Roman" w:hAnsi="Times New Roman" w:cs="Times New Roman"/>
          <w:sz w:val="24"/>
          <w:szCs w:val="20"/>
          <w:lang w:val="pt-BR"/>
        </w:rPr>
        <w:t>. Mokini</w:t>
      </w:r>
      <w:r w:rsidRPr="00E57D40">
        <w:rPr>
          <w:rFonts w:ascii="Times New Roman" w:eastAsia="Times New Roman" w:hAnsi="Times New Roman" w:cs="Times New Roman"/>
          <w:sz w:val="24"/>
          <w:szCs w:val="20"/>
        </w:rPr>
        <w:t>ų,</w:t>
      </w:r>
      <w:r w:rsidRPr="005B11D1">
        <w:rPr>
          <w:rFonts w:ascii="Times New Roman" w:eastAsia="Times New Roman" w:hAnsi="Times New Roman" w:cs="Times New Roman"/>
          <w:sz w:val="24"/>
          <w:szCs w:val="20"/>
        </w:rPr>
        <w:t xml:space="preserve"> kurie gimnazijos direktoriaus įsakymu yra atleisti, nuo menų (dailės, muzikos, teatro) ir fizinio ugdymo (mokosi neformaliojo vaikų švietimo ir formalųjį švietimą papildančio ugdymo mokyklose pagal atitinkamas formalųjį švietimą papildančio ugdymo programas (yra jas baigę) menų ir sporto srities/ fizinio ugdymo dalykų ir mokymosi pasiekimai vertinami  pažymiais, o I</w:t>
      </w:r>
      <w:r>
        <w:rPr>
          <w:rFonts w:ascii="Times New Roman" w:eastAsia="Times New Roman" w:hAnsi="Times New Roman" w:cs="Times New Roman"/>
          <w:sz w:val="24"/>
          <w:szCs w:val="20"/>
        </w:rPr>
        <w:t>V</w:t>
      </w:r>
      <w:r w:rsidRPr="005B11D1">
        <w:rPr>
          <w:rFonts w:ascii="Times New Roman" w:eastAsia="Times New Roman" w:hAnsi="Times New Roman" w:cs="Times New Roman"/>
          <w:sz w:val="24"/>
          <w:szCs w:val="20"/>
        </w:rPr>
        <w:t xml:space="preserve"> kl. fizinio ugdymo dalykų pasiekimai, mokiniams pageidaujant, gali būti vertinami įrašu „įskaityta“ arba „neįskaityta“.</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18. </w:t>
      </w:r>
      <w:r w:rsidRPr="005B11D1">
        <w:rPr>
          <w:rFonts w:ascii="Times New Roman" w:eastAsia="Times New Roman" w:hAnsi="Times New Roman" w:cs="Times New Roman"/>
          <w:sz w:val="24"/>
          <w:szCs w:val="20"/>
          <w:lang w:val="pt-BR"/>
        </w:rPr>
        <w:t>Mokini</w:t>
      </w:r>
      <w:r w:rsidRPr="005B11D1">
        <w:rPr>
          <w:rFonts w:ascii="Times New Roman" w:eastAsia="Times New Roman" w:hAnsi="Times New Roman" w:cs="Times New Roman"/>
          <w:sz w:val="24"/>
          <w:szCs w:val="20"/>
        </w:rPr>
        <w:t xml:space="preserve">ų mokymosi pasiekimai ir pažanga vertinama sistemingai. Kiekvienoje pamokoje </w:t>
      </w:r>
      <w:r>
        <w:rPr>
          <w:rFonts w:ascii="Times New Roman" w:eastAsia="Times New Roman" w:hAnsi="Times New Roman" w:cs="Times New Roman"/>
          <w:sz w:val="24"/>
          <w:szCs w:val="20"/>
        </w:rPr>
        <w:t>vyrauja</w:t>
      </w:r>
      <w:r w:rsidRPr="005B11D1">
        <w:rPr>
          <w:rFonts w:ascii="Times New Roman" w:eastAsia="Times New Roman" w:hAnsi="Times New Roman" w:cs="Times New Roman"/>
          <w:sz w:val="24"/>
          <w:szCs w:val="20"/>
        </w:rPr>
        <w:t xml:space="preserve"> formuojamasis vertinimas</w:t>
      </w:r>
      <w:r>
        <w:rPr>
          <w:rFonts w:ascii="Times New Roman" w:eastAsia="Times New Roman" w:hAnsi="Times New Roman" w:cs="Times New Roman"/>
          <w:sz w:val="24"/>
          <w:szCs w:val="20"/>
        </w:rPr>
        <w:t xml:space="preserve"> ir mokinio įsivertinimas</w:t>
      </w:r>
      <w:r w:rsidRPr="005B11D1">
        <w:rPr>
          <w:rFonts w:ascii="Times New Roman" w:eastAsia="Times New Roman" w:hAnsi="Times New Roman" w:cs="Times New Roman"/>
          <w:sz w:val="24"/>
          <w:szCs w:val="20"/>
        </w:rPr>
        <w:t>. Mokinių žinias rekomenduojama vertinti tokiu dažnumu per pusmetį:</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tbl>
      <w:tblPr>
        <w:tblStyle w:val="Lentelstinklelis"/>
        <w:tblW w:w="0" w:type="auto"/>
        <w:tblLook w:val="04A0" w:firstRow="1" w:lastRow="0" w:firstColumn="1" w:lastColumn="0" w:noHBand="0" w:noVBand="1"/>
      </w:tblPr>
      <w:tblGrid>
        <w:gridCol w:w="4814"/>
        <w:gridCol w:w="4814"/>
      </w:tblGrid>
      <w:tr w:rsidR="002A01A2" w:rsidRPr="00566BC3" w:rsidTr="006E2D7D">
        <w:tc>
          <w:tcPr>
            <w:tcW w:w="4814" w:type="dxa"/>
            <w:shd w:val="clear" w:color="auto" w:fill="FEFEFE"/>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Savaitinės pamokos</w:t>
            </w:r>
          </w:p>
        </w:tc>
        <w:tc>
          <w:tcPr>
            <w:tcW w:w="4814" w:type="dxa"/>
            <w:shd w:val="clear" w:color="auto" w:fill="FEFEFE"/>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Įvertinimų skaičius per pusmetį</w:t>
            </w:r>
          </w:p>
        </w:tc>
      </w:tr>
      <w:tr w:rsidR="002A01A2" w:rsidRPr="00566BC3" w:rsidTr="006E2D7D">
        <w:tc>
          <w:tcPr>
            <w:tcW w:w="4814" w:type="dxa"/>
            <w:shd w:val="clear" w:color="auto" w:fill="F1F1F1"/>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lastRenderedPageBreak/>
              <w:t>1</w:t>
            </w:r>
          </w:p>
        </w:tc>
        <w:tc>
          <w:tcPr>
            <w:tcW w:w="4814" w:type="dxa"/>
            <w:shd w:val="clear" w:color="auto" w:fill="F1F1F1"/>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3</w:t>
            </w:r>
          </w:p>
        </w:tc>
      </w:tr>
      <w:tr w:rsidR="002A01A2" w:rsidRPr="00566BC3" w:rsidTr="006E2D7D">
        <w:tc>
          <w:tcPr>
            <w:tcW w:w="4814" w:type="dxa"/>
            <w:shd w:val="clear" w:color="auto" w:fill="FEFEFE"/>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2</w:t>
            </w:r>
          </w:p>
        </w:tc>
        <w:tc>
          <w:tcPr>
            <w:tcW w:w="4814" w:type="dxa"/>
            <w:shd w:val="clear" w:color="auto" w:fill="FEFEFE"/>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3</w:t>
            </w:r>
          </w:p>
        </w:tc>
      </w:tr>
      <w:tr w:rsidR="002A01A2" w:rsidRPr="00566BC3" w:rsidTr="006E2D7D">
        <w:tc>
          <w:tcPr>
            <w:tcW w:w="4814" w:type="dxa"/>
            <w:shd w:val="clear" w:color="auto" w:fill="F1F1F1"/>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3</w:t>
            </w:r>
          </w:p>
        </w:tc>
        <w:tc>
          <w:tcPr>
            <w:tcW w:w="4814" w:type="dxa"/>
            <w:shd w:val="clear" w:color="auto" w:fill="F1F1F1"/>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4</w:t>
            </w:r>
          </w:p>
        </w:tc>
      </w:tr>
      <w:tr w:rsidR="002A01A2" w:rsidRPr="00566BC3" w:rsidTr="006E2D7D">
        <w:tc>
          <w:tcPr>
            <w:tcW w:w="4814" w:type="dxa"/>
            <w:shd w:val="clear" w:color="auto" w:fill="FEFEFE"/>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4</w:t>
            </w:r>
          </w:p>
        </w:tc>
        <w:tc>
          <w:tcPr>
            <w:tcW w:w="4814" w:type="dxa"/>
            <w:shd w:val="clear" w:color="auto" w:fill="FEFEFE"/>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5</w:t>
            </w:r>
          </w:p>
        </w:tc>
      </w:tr>
      <w:tr w:rsidR="002A01A2" w:rsidRPr="00566BC3" w:rsidTr="006E2D7D">
        <w:tc>
          <w:tcPr>
            <w:tcW w:w="4814" w:type="dxa"/>
            <w:shd w:val="clear" w:color="auto" w:fill="F1F1F1"/>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5 - 6</w:t>
            </w:r>
          </w:p>
        </w:tc>
        <w:tc>
          <w:tcPr>
            <w:tcW w:w="4814" w:type="dxa"/>
            <w:shd w:val="clear" w:color="auto" w:fill="F1F1F1"/>
            <w:vAlign w:val="center"/>
          </w:tcPr>
          <w:p w:rsidR="002A01A2" w:rsidRPr="00566BC3" w:rsidRDefault="002A01A2" w:rsidP="006E2D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6</w:t>
            </w:r>
          </w:p>
        </w:tc>
      </w:tr>
    </w:tbl>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BB0F2B" w:rsidRDefault="002A01A2" w:rsidP="002A01A2">
      <w:pPr>
        <w:shd w:val="clear" w:color="auto" w:fill="FEFEFE"/>
        <w:spacing w:before="100" w:beforeAutospacing="1" w:after="0" w:line="240" w:lineRule="auto"/>
        <w:jc w:val="both"/>
        <w:rPr>
          <w:rFonts w:ascii="Times New Roman" w:eastAsia="Times New Roman" w:hAnsi="Times New Roman" w:cs="Times New Roman"/>
          <w:sz w:val="24"/>
          <w:szCs w:val="24"/>
          <w:lang w:eastAsia="lt-LT"/>
        </w:rPr>
      </w:pPr>
      <w:r w:rsidRPr="00566BC3">
        <w:rPr>
          <w:rFonts w:ascii="Times New Roman" w:eastAsia="Times New Roman" w:hAnsi="Times New Roman" w:cs="Times New Roman"/>
          <w:sz w:val="24"/>
          <w:szCs w:val="24"/>
          <w:lang w:eastAsia="lt-LT"/>
        </w:rPr>
        <w:t xml:space="preserve">    19. II klasių mokinių socialinė-pilietinė veikla vertinama įrašu „įskaityta“ </w:t>
      </w:r>
      <w:r w:rsidRPr="00BB0F2B">
        <w:rPr>
          <w:rFonts w:ascii="Times New Roman" w:eastAsia="Times New Roman" w:hAnsi="Times New Roman" w:cs="Times New Roman"/>
          <w:sz w:val="24"/>
          <w:szCs w:val="24"/>
          <w:lang w:eastAsia="lt-LT"/>
        </w:rPr>
        <w:t>arba „neįskaityta“.</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en-US"/>
        </w:rPr>
        <w:t xml:space="preserve">    </w:t>
      </w:r>
      <w:r w:rsidRPr="008509C6">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0</w:t>
      </w:r>
      <w:r w:rsidRPr="008509C6">
        <w:rPr>
          <w:rFonts w:ascii="Times New Roman" w:eastAsia="Times New Roman" w:hAnsi="Times New Roman" w:cs="Times New Roman"/>
          <w:bCs/>
          <w:sz w:val="24"/>
          <w:szCs w:val="24"/>
        </w:rPr>
        <w:t>.</w:t>
      </w:r>
      <w:r w:rsidRPr="005B11D1">
        <w:rPr>
          <w:rFonts w:ascii="Times New Roman" w:eastAsia="Times New Roman" w:hAnsi="Times New Roman" w:cs="Times New Roman"/>
          <w:b/>
          <w:bCs/>
          <w:sz w:val="24"/>
          <w:szCs w:val="24"/>
        </w:rPr>
        <w:t xml:space="preserve"> Integruojamų</w:t>
      </w:r>
      <w:r w:rsidRPr="005B11D1">
        <w:rPr>
          <w:rFonts w:ascii="Times New Roman" w:eastAsia="Times New Roman" w:hAnsi="Times New Roman" w:cs="Times New Roman"/>
          <w:b/>
          <w:bCs/>
          <w:i/>
          <w:iCs/>
          <w:sz w:val="24"/>
          <w:szCs w:val="24"/>
        </w:rPr>
        <w:t xml:space="preserve"> Ugdymo karjerai, Etninės kultūros, Sveikatos ir lytiškumo ugdymo bei rengimo šeimai</w:t>
      </w:r>
      <w:r w:rsidRPr="005B11D1">
        <w:rPr>
          <w:rFonts w:ascii="Times New Roman" w:eastAsia="Times New Roman" w:hAnsi="Times New Roman" w:cs="Times New Roman"/>
          <w:b/>
          <w:bCs/>
          <w:sz w:val="24"/>
          <w:szCs w:val="24"/>
        </w:rPr>
        <w:t xml:space="preserve"> bei</w:t>
      </w:r>
      <w:r w:rsidRPr="005B11D1">
        <w:rPr>
          <w:rFonts w:ascii="Times New Roman" w:eastAsia="Times New Roman" w:hAnsi="Times New Roman" w:cs="Times New Roman"/>
          <w:sz w:val="24"/>
          <w:szCs w:val="24"/>
        </w:rPr>
        <w:t xml:space="preserve"> </w:t>
      </w:r>
      <w:r w:rsidRPr="005B11D1">
        <w:rPr>
          <w:rFonts w:ascii="Times New Roman" w:eastAsia="Times New Roman" w:hAnsi="Times New Roman" w:cs="Times New Roman"/>
          <w:b/>
          <w:bCs/>
          <w:i/>
          <w:iCs/>
          <w:sz w:val="24"/>
          <w:szCs w:val="24"/>
        </w:rPr>
        <w:t>Alkoholio, tabako ir kitų psichiką veikiančių medžiagų prevencijos</w:t>
      </w:r>
      <w:r w:rsidRPr="005B11D1">
        <w:rPr>
          <w:rFonts w:ascii="Times New Roman" w:eastAsia="Times New Roman" w:hAnsi="Times New Roman" w:cs="Times New Roman"/>
          <w:b/>
          <w:bCs/>
          <w:sz w:val="24"/>
          <w:szCs w:val="24"/>
        </w:rPr>
        <w:t xml:space="preserve">  programų mokinių žinių ir įgytų kompetencijų   vertinimas:</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20</w:t>
      </w:r>
      <w:r w:rsidRPr="005B11D1">
        <w:rPr>
          <w:rFonts w:ascii="Times New Roman" w:eastAsia="Times New Roman" w:hAnsi="Times New Roman" w:cs="Times New Roman"/>
          <w:bCs/>
          <w:sz w:val="24"/>
          <w:szCs w:val="24"/>
        </w:rPr>
        <w:t>.1.</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Cs/>
          <w:sz w:val="24"/>
          <w:szCs w:val="24"/>
        </w:rPr>
        <w:t xml:space="preserve">integruojamųjų </w:t>
      </w:r>
      <w:r w:rsidRPr="005B11D1">
        <w:rPr>
          <w:rFonts w:ascii="Times New Roman" w:eastAsia="Times New Roman" w:hAnsi="Times New Roman" w:cs="Times New Roman"/>
          <w:b/>
          <w:bCs/>
          <w:i/>
          <w:iCs/>
          <w:sz w:val="24"/>
          <w:szCs w:val="24"/>
        </w:rPr>
        <w:t>Sveikatos ir lytiškumo ugdymo bei rengimo šeimai</w:t>
      </w:r>
      <w:r w:rsidRPr="005B11D1">
        <w:rPr>
          <w:rFonts w:ascii="Times New Roman" w:eastAsia="Times New Roman" w:hAnsi="Times New Roman" w:cs="Times New Roman"/>
          <w:b/>
          <w:bCs/>
          <w:i/>
          <w:sz w:val="24"/>
          <w:szCs w:val="24"/>
        </w:rPr>
        <w:t xml:space="preserve"> bei</w:t>
      </w:r>
      <w:r w:rsidRPr="005B11D1">
        <w:rPr>
          <w:rFonts w:ascii="Times New Roman" w:eastAsia="Times New Roman" w:hAnsi="Times New Roman" w:cs="Times New Roman"/>
          <w:b/>
          <w:i/>
          <w:sz w:val="24"/>
          <w:szCs w:val="24"/>
        </w:rPr>
        <w:t xml:space="preserve"> </w:t>
      </w:r>
      <w:r w:rsidRPr="005B11D1">
        <w:rPr>
          <w:rFonts w:ascii="Times New Roman" w:eastAsia="Times New Roman" w:hAnsi="Times New Roman" w:cs="Times New Roman"/>
          <w:b/>
          <w:bCs/>
          <w:i/>
          <w:iCs/>
          <w:sz w:val="24"/>
          <w:szCs w:val="24"/>
        </w:rPr>
        <w:t>Alkoholio, tabako ir kitų psichiką veikiančių medžiagų prevencijos</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Cs/>
          <w:sz w:val="24"/>
          <w:szCs w:val="24"/>
        </w:rPr>
        <w:t>programų mokinių žinių ir įgytų kompetencijų vertinimas integruojamas į fizinio ugdymo</w:t>
      </w:r>
      <w:r>
        <w:rPr>
          <w:rFonts w:ascii="Times New Roman" w:eastAsia="Times New Roman" w:hAnsi="Times New Roman" w:cs="Times New Roman"/>
          <w:bCs/>
          <w:sz w:val="24"/>
          <w:szCs w:val="24"/>
        </w:rPr>
        <w:t xml:space="preserve"> ir jo sričių </w:t>
      </w:r>
      <w:r w:rsidRPr="005B11D1">
        <w:rPr>
          <w:rFonts w:ascii="Times New Roman" w:eastAsia="Times New Roman" w:hAnsi="Times New Roman" w:cs="Times New Roman"/>
          <w:bCs/>
          <w:sz w:val="24"/>
          <w:szCs w:val="24"/>
        </w:rPr>
        <w:t>vertinimą įrašu įskaityta/neįskaityta.</w:t>
      </w:r>
      <w:r w:rsidRPr="005B11D1">
        <w:rPr>
          <w:rFonts w:ascii="Times New Roman" w:eastAsia="Times New Roman" w:hAnsi="Times New Roman" w:cs="Times New Roman"/>
          <w:b/>
          <w:bCs/>
          <w:sz w:val="24"/>
          <w:szCs w:val="24"/>
        </w:rPr>
        <w:t xml:space="preserve">     </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20</w:t>
      </w:r>
      <w:r w:rsidRPr="005B11D1">
        <w:rPr>
          <w:rFonts w:ascii="Times New Roman" w:eastAsia="Times New Roman" w:hAnsi="Times New Roman" w:cs="Times New Roman"/>
          <w:bCs/>
          <w:sz w:val="24"/>
          <w:szCs w:val="24"/>
        </w:rPr>
        <w:t>.2.</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
          <w:bCs/>
          <w:i/>
          <w:sz w:val="24"/>
          <w:szCs w:val="24"/>
        </w:rPr>
        <w:t>Ugdymo karjerai programos</w:t>
      </w:r>
      <w:r w:rsidRPr="005B11D1">
        <w:rPr>
          <w:rFonts w:ascii="Times New Roman" w:eastAsia="Times New Roman" w:hAnsi="Times New Roman" w:cs="Times New Roman"/>
          <w:b/>
          <w:bCs/>
          <w:sz w:val="24"/>
          <w:szCs w:val="24"/>
        </w:rPr>
        <w:t xml:space="preserve"> </w:t>
      </w:r>
      <w:r w:rsidRPr="005B11D1">
        <w:rPr>
          <w:rFonts w:ascii="Times New Roman" w:eastAsia="Times New Roman" w:hAnsi="Times New Roman" w:cs="Times New Roman"/>
          <w:bCs/>
          <w:sz w:val="24"/>
          <w:szCs w:val="24"/>
        </w:rPr>
        <w:t>mokinių žinių ir įgytų kompetencijų vertinimas:</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bCs/>
          <w:sz w:val="24"/>
          <w:szCs w:val="24"/>
          <w:lang w:val="en-US"/>
        </w:rPr>
      </w:pPr>
      <w:r w:rsidRPr="00566BC3">
        <w:rPr>
          <w:rFonts w:ascii="Times New Roman" w:eastAsia="Times New Roman" w:hAnsi="Times New Roman" w:cs="Times New Roman"/>
          <w:bCs/>
          <w:sz w:val="24"/>
          <w:szCs w:val="24"/>
        </w:rPr>
        <w:t xml:space="preserve">   20.2.1. </w:t>
      </w:r>
      <w:proofErr w:type="spellStart"/>
      <w:proofErr w:type="gramStart"/>
      <w:r w:rsidRPr="00566BC3">
        <w:rPr>
          <w:rFonts w:ascii="Times New Roman" w:eastAsia="Calibri" w:hAnsi="Times New Roman" w:cs="Times New Roman"/>
          <w:bCs/>
          <w:sz w:val="24"/>
          <w:szCs w:val="24"/>
          <w:lang w:val="en-US"/>
        </w:rPr>
        <w:t>integruojant</w:t>
      </w:r>
      <w:proofErr w:type="spellEnd"/>
      <w:proofErr w:type="gramEnd"/>
      <w:r w:rsidRPr="00566BC3">
        <w:rPr>
          <w:rFonts w:ascii="Times New Roman" w:eastAsia="Calibri" w:hAnsi="Times New Roman" w:cs="Times New Roman"/>
          <w:bCs/>
          <w:sz w:val="24"/>
          <w:szCs w:val="24"/>
          <w:lang w:val="en-US"/>
        </w:rPr>
        <w:t xml:space="preserve"> į </w:t>
      </w:r>
      <w:proofErr w:type="spellStart"/>
      <w:r w:rsidRPr="00566BC3">
        <w:rPr>
          <w:rFonts w:ascii="Times New Roman" w:eastAsia="Calibri" w:hAnsi="Times New Roman" w:cs="Times New Roman"/>
          <w:bCs/>
          <w:sz w:val="24"/>
          <w:szCs w:val="24"/>
          <w:lang w:val="en-US"/>
        </w:rPr>
        <w:t>ekonomikos</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ir</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verslumo</w:t>
      </w:r>
      <w:proofErr w:type="spellEnd"/>
      <w:r w:rsidRPr="00566BC3">
        <w:rPr>
          <w:rFonts w:ascii="Times New Roman" w:eastAsia="Calibri" w:hAnsi="Times New Roman" w:cs="Times New Roman"/>
          <w:bCs/>
          <w:sz w:val="24"/>
          <w:szCs w:val="24"/>
          <w:lang w:val="en-US"/>
        </w:rPr>
        <w:t xml:space="preserve"> (II kl.), </w:t>
      </w:r>
      <w:proofErr w:type="spellStart"/>
      <w:r w:rsidRPr="00566BC3">
        <w:rPr>
          <w:rFonts w:ascii="Times New Roman" w:eastAsia="Calibri" w:hAnsi="Times New Roman" w:cs="Times New Roman"/>
          <w:bCs/>
          <w:sz w:val="24"/>
          <w:szCs w:val="24"/>
          <w:lang w:val="en-US"/>
        </w:rPr>
        <w:t>dorinio</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ugdymo</w:t>
      </w:r>
      <w:proofErr w:type="spellEnd"/>
      <w:r w:rsidRPr="00566BC3">
        <w:rPr>
          <w:rFonts w:ascii="Times New Roman" w:eastAsia="Calibri" w:hAnsi="Times New Roman" w:cs="Times New Roman"/>
          <w:bCs/>
          <w:sz w:val="24"/>
          <w:szCs w:val="24"/>
          <w:lang w:val="en-US"/>
        </w:rPr>
        <w:t xml:space="preserve"> (II, IV kl.), </w:t>
      </w:r>
      <w:proofErr w:type="spellStart"/>
      <w:r w:rsidRPr="00566BC3">
        <w:rPr>
          <w:rFonts w:ascii="Times New Roman" w:eastAsia="Calibri" w:hAnsi="Times New Roman" w:cs="Times New Roman"/>
          <w:bCs/>
          <w:sz w:val="24"/>
          <w:szCs w:val="24"/>
          <w:lang w:val="en-US"/>
        </w:rPr>
        <w:t>lietuvių</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kalbos</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ir</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literatūros</w:t>
      </w:r>
      <w:proofErr w:type="spellEnd"/>
      <w:r w:rsidRPr="00566BC3">
        <w:rPr>
          <w:rFonts w:ascii="Times New Roman" w:eastAsia="Calibri" w:hAnsi="Times New Roman" w:cs="Times New Roman"/>
          <w:bCs/>
          <w:sz w:val="24"/>
          <w:szCs w:val="24"/>
          <w:lang w:val="en-US"/>
        </w:rPr>
        <w:t xml:space="preserve"> (II kl., IV kl.), </w:t>
      </w:r>
      <w:proofErr w:type="spellStart"/>
      <w:r w:rsidRPr="00566BC3">
        <w:rPr>
          <w:rFonts w:ascii="Times New Roman" w:eastAsia="Calibri" w:hAnsi="Times New Roman" w:cs="Times New Roman"/>
          <w:bCs/>
          <w:sz w:val="24"/>
          <w:szCs w:val="24"/>
          <w:lang w:val="en-US"/>
        </w:rPr>
        <w:t>gamtos</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mokslų</w:t>
      </w:r>
      <w:proofErr w:type="spellEnd"/>
      <w:r w:rsidRPr="00566BC3">
        <w:rPr>
          <w:rFonts w:ascii="Times New Roman" w:eastAsia="Calibri" w:hAnsi="Times New Roman" w:cs="Times New Roman"/>
          <w:bCs/>
          <w:sz w:val="24"/>
          <w:szCs w:val="24"/>
          <w:lang w:val="en-US"/>
        </w:rPr>
        <w:t xml:space="preserve"> (II, IV kl.) </w:t>
      </w:r>
      <w:proofErr w:type="spellStart"/>
      <w:r w:rsidRPr="00566BC3">
        <w:rPr>
          <w:rFonts w:ascii="Times New Roman" w:eastAsia="Calibri" w:hAnsi="Times New Roman" w:cs="Times New Roman"/>
          <w:bCs/>
          <w:sz w:val="24"/>
          <w:szCs w:val="24"/>
          <w:lang w:val="en-US"/>
        </w:rPr>
        <w:t>dalykus</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vertinama</w:t>
      </w:r>
      <w:proofErr w:type="spellEnd"/>
      <w:r w:rsidRPr="00566BC3">
        <w:rPr>
          <w:rFonts w:ascii="Times New Roman" w:eastAsia="Calibri" w:hAnsi="Times New Roman" w:cs="Times New Roman"/>
          <w:bCs/>
          <w:sz w:val="24"/>
          <w:szCs w:val="24"/>
          <w:lang w:val="en-US"/>
        </w:rPr>
        <w:t xml:space="preserve"> </w:t>
      </w:r>
      <w:proofErr w:type="spellStart"/>
      <w:r w:rsidRPr="00566BC3">
        <w:rPr>
          <w:rFonts w:ascii="Times New Roman" w:eastAsia="Calibri" w:hAnsi="Times New Roman" w:cs="Times New Roman"/>
          <w:bCs/>
          <w:sz w:val="24"/>
          <w:szCs w:val="24"/>
          <w:lang w:val="en-US"/>
        </w:rPr>
        <w:t>pažymiu</w:t>
      </w:r>
      <w:proofErr w:type="spellEnd"/>
      <w:r w:rsidRPr="00566BC3">
        <w:rPr>
          <w:rFonts w:ascii="Times New Roman" w:eastAsia="Calibri" w:hAnsi="Times New Roman" w:cs="Times New Roman"/>
          <w:bCs/>
          <w:sz w:val="24"/>
          <w:szCs w:val="24"/>
          <w:lang w:val="en-US"/>
        </w:rPr>
        <w:t>;</w:t>
      </w:r>
    </w:p>
    <w:p w:rsidR="002A01A2" w:rsidRPr="00F4247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eastAsia="Calibri" w:hAnsi="Times New Roman" w:cs="Times New Roman"/>
          <w:bCs/>
          <w:sz w:val="24"/>
          <w:szCs w:val="24"/>
          <w:lang w:val="en-US"/>
        </w:rPr>
      </w:pPr>
      <w:r w:rsidRPr="00F4247F">
        <w:rPr>
          <w:rFonts w:ascii="Times New Roman" w:eastAsia="Calibri" w:hAnsi="Times New Roman" w:cs="Times New Roman"/>
          <w:bCs/>
          <w:sz w:val="24"/>
          <w:szCs w:val="24"/>
          <w:lang w:val="en-US"/>
        </w:rPr>
        <w:t xml:space="preserve">   2</w:t>
      </w:r>
      <w:r>
        <w:rPr>
          <w:rFonts w:ascii="Times New Roman" w:eastAsia="Calibri" w:hAnsi="Times New Roman" w:cs="Times New Roman"/>
          <w:bCs/>
          <w:sz w:val="24"/>
          <w:szCs w:val="24"/>
          <w:lang w:val="en-US"/>
        </w:rPr>
        <w:t>0</w:t>
      </w:r>
      <w:r w:rsidRPr="00F4247F">
        <w:rPr>
          <w:rFonts w:ascii="Times New Roman" w:eastAsia="Calibri" w:hAnsi="Times New Roman" w:cs="Times New Roman"/>
          <w:bCs/>
          <w:sz w:val="24"/>
          <w:szCs w:val="24"/>
          <w:lang w:val="en-US"/>
        </w:rPr>
        <w:t>.2.</w:t>
      </w:r>
      <w:r>
        <w:rPr>
          <w:rFonts w:ascii="Times New Roman" w:eastAsia="Calibri" w:hAnsi="Times New Roman" w:cs="Times New Roman"/>
          <w:bCs/>
          <w:sz w:val="24"/>
          <w:szCs w:val="24"/>
          <w:lang w:val="en-US"/>
        </w:rPr>
        <w:t>2</w:t>
      </w:r>
      <w:r w:rsidRPr="00F4247F">
        <w:rPr>
          <w:rFonts w:ascii="Times New Roman" w:eastAsia="Calibri" w:hAnsi="Times New Roman" w:cs="Times New Roman"/>
          <w:bCs/>
          <w:sz w:val="24"/>
          <w:szCs w:val="24"/>
          <w:lang w:val="en-US"/>
        </w:rPr>
        <w:t xml:space="preserve">. </w:t>
      </w:r>
      <w:proofErr w:type="spellStart"/>
      <w:proofErr w:type="gramStart"/>
      <w:r w:rsidRPr="00F4247F">
        <w:rPr>
          <w:rFonts w:ascii="Times New Roman" w:eastAsia="Calibri" w:hAnsi="Times New Roman" w:cs="Times New Roman"/>
          <w:bCs/>
          <w:sz w:val="24"/>
          <w:szCs w:val="24"/>
          <w:lang w:val="en-US"/>
        </w:rPr>
        <w:t>integruojant</w:t>
      </w:r>
      <w:proofErr w:type="spellEnd"/>
      <w:proofErr w:type="gramEnd"/>
      <w:r w:rsidRPr="00F4247F">
        <w:rPr>
          <w:rFonts w:ascii="Times New Roman" w:eastAsia="Calibri" w:hAnsi="Times New Roman" w:cs="Times New Roman"/>
          <w:bCs/>
          <w:sz w:val="24"/>
          <w:szCs w:val="24"/>
          <w:lang w:val="en-US"/>
        </w:rPr>
        <w:t xml:space="preserve"> į </w:t>
      </w:r>
      <w:proofErr w:type="spellStart"/>
      <w:r w:rsidRPr="00F4247F">
        <w:rPr>
          <w:rFonts w:ascii="Times New Roman" w:eastAsia="Calibri" w:hAnsi="Times New Roman" w:cs="Times New Roman"/>
          <w:bCs/>
          <w:sz w:val="24"/>
          <w:szCs w:val="24"/>
          <w:lang w:val="en-US"/>
        </w:rPr>
        <w:t>klasės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vadovo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veiklą</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kaupiamasis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vertinimas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apie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įgytas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įrašomas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Mokinių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įgytų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vertinimo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lape</w:t>
      </w:r>
      <w:proofErr w:type="spellEnd"/>
      <w:r w:rsidRPr="00F4247F">
        <w:rPr>
          <w:rFonts w:ascii="Times New Roman" w:eastAsia="Calibri" w:hAnsi="Times New Roman" w:cs="Times New Roman"/>
          <w:bCs/>
          <w:sz w:val="24"/>
          <w:szCs w:val="24"/>
          <w:lang w:val="en-US"/>
        </w:rPr>
        <w:t xml:space="preserve">“ (2 </w:t>
      </w:r>
      <w:proofErr w:type="spellStart"/>
      <w:r w:rsidRPr="00F4247F">
        <w:rPr>
          <w:rFonts w:ascii="Times New Roman" w:eastAsia="Calibri" w:hAnsi="Times New Roman" w:cs="Times New Roman"/>
          <w:bCs/>
          <w:sz w:val="24"/>
          <w:szCs w:val="24"/>
          <w:lang w:val="en-US"/>
        </w:rPr>
        <w:t>PRIEDAS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Mokslo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metų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pabaigoje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vertinami</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individualūs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mokinių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darbai</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kurie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kaupiami</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atliktų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užduočių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aplanke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aplankas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kuriame</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stebimas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kiekvieno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mokinio</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karjeros</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kompetencijų</w:t>
      </w:r>
      <w:proofErr w:type="spellEnd"/>
      <w:r w:rsidRPr="00F4247F">
        <w:rPr>
          <w:rFonts w:ascii="Times New Roman" w:eastAsia="Calibri" w:hAnsi="Times New Roman" w:cs="Times New Roman"/>
          <w:bCs/>
          <w:sz w:val="24"/>
          <w:szCs w:val="24"/>
          <w:lang w:val="en-US"/>
        </w:rPr>
        <w:t xml:space="preserve"> </w:t>
      </w:r>
      <w:proofErr w:type="spellStart"/>
      <w:r w:rsidRPr="00F4247F">
        <w:rPr>
          <w:rFonts w:ascii="Times New Roman" w:eastAsia="Calibri" w:hAnsi="Times New Roman" w:cs="Times New Roman"/>
          <w:bCs/>
          <w:sz w:val="24"/>
          <w:szCs w:val="24"/>
          <w:lang w:val="en-US"/>
        </w:rPr>
        <w:t>augimas</w:t>
      </w:r>
      <w:proofErr w:type="spellEnd"/>
      <w:r w:rsidRPr="00F4247F">
        <w:rPr>
          <w:rFonts w:ascii="Times New Roman" w:eastAsia="Calibri" w:hAnsi="Times New Roman" w:cs="Times New Roman"/>
          <w:bCs/>
          <w:sz w:val="24"/>
          <w:szCs w:val="24"/>
          <w:lang w:val="en-US"/>
        </w:rPr>
        <w:t>.</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bookmarkStart w:id="1" w:name="_Hlk144317994"/>
      <w:r>
        <w:rPr>
          <w:rFonts w:ascii="Times New Roman" w:eastAsia="Times New Roman" w:hAnsi="Times New Roman" w:cs="Times New Roman"/>
          <w:sz w:val="24"/>
          <w:szCs w:val="24"/>
        </w:rPr>
        <w:t xml:space="preserve">   20</w:t>
      </w:r>
      <w:r w:rsidRPr="005B11D1">
        <w:rPr>
          <w:rFonts w:ascii="Times New Roman" w:eastAsia="Times New Roman" w:hAnsi="Times New Roman" w:cs="Times New Roman"/>
          <w:sz w:val="24"/>
          <w:szCs w:val="24"/>
        </w:rPr>
        <w:t>.3.</w:t>
      </w:r>
      <w:r w:rsidRPr="005B11D1">
        <w:rPr>
          <w:rFonts w:ascii="Times New Roman" w:eastAsia="Times New Roman" w:hAnsi="Times New Roman" w:cs="Times New Roman"/>
          <w:i/>
          <w:iCs/>
          <w:sz w:val="24"/>
          <w:szCs w:val="24"/>
        </w:rPr>
        <w:t xml:space="preserve"> </w:t>
      </w:r>
      <w:r w:rsidRPr="00E57D40">
        <w:rPr>
          <w:rFonts w:ascii="Times New Roman" w:eastAsia="Times New Roman" w:hAnsi="Times New Roman" w:cs="Times New Roman"/>
          <w:b/>
          <w:i/>
          <w:iCs/>
          <w:sz w:val="24"/>
          <w:szCs w:val="24"/>
        </w:rPr>
        <w:t>E</w:t>
      </w:r>
      <w:r w:rsidRPr="005B11D1">
        <w:rPr>
          <w:rFonts w:ascii="Times New Roman" w:eastAsia="Times New Roman" w:hAnsi="Times New Roman" w:cs="Times New Roman"/>
          <w:b/>
          <w:i/>
          <w:iCs/>
          <w:sz w:val="24"/>
          <w:szCs w:val="24"/>
        </w:rPr>
        <w:t>tninė kultūra</w:t>
      </w:r>
      <w:r w:rsidRPr="005B11D1">
        <w:rPr>
          <w:rFonts w:ascii="Times New Roman" w:eastAsia="Times New Roman" w:hAnsi="Times New Roman" w:cs="Times New Roman"/>
          <w:sz w:val="24"/>
          <w:szCs w:val="24"/>
        </w:rPr>
        <w:t xml:space="preserve"> integruojama į mokomuosius dalykus: istoriją, lietuvių kalbą ir literatūrą, dailę, muziką, technologijas ir dorinį ugdymą; </w:t>
      </w:r>
      <w:proofErr w:type="spellStart"/>
      <w:r w:rsidRPr="005B11D1">
        <w:rPr>
          <w:rFonts w:ascii="Times New Roman" w:eastAsia="Times New Roman" w:hAnsi="Times New Roman" w:cs="Times New Roman"/>
          <w:sz w:val="24"/>
          <w:szCs w:val="24"/>
        </w:rPr>
        <w:t>popamokinę</w:t>
      </w:r>
      <w:proofErr w:type="spellEnd"/>
      <w:r w:rsidRPr="005B11D1">
        <w:rPr>
          <w:rFonts w:ascii="Times New Roman" w:eastAsia="Times New Roman" w:hAnsi="Times New Roman" w:cs="Times New Roman"/>
          <w:sz w:val="24"/>
          <w:szCs w:val="24"/>
        </w:rPr>
        <w:t xml:space="preserve"> bei klasės vadovo veiklą ir neformalųjį švietimą. Mokinių pasiekimai vertinami:</w:t>
      </w:r>
    </w:p>
    <w:p w:rsidR="002A01A2" w:rsidRPr="003A2AC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w:t>
      </w:r>
      <w:r w:rsidRPr="003A2ACF">
        <w:rPr>
          <w:rFonts w:ascii="Times New Roman" w:hAnsi="Times New Roman"/>
          <w:sz w:val="24"/>
          <w:szCs w:val="24"/>
        </w:rPr>
        <w:t>2</w:t>
      </w:r>
      <w:r>
        <w:rPr>
          <w:rFonts w:ascii="Times New Roman" w:hAnsi="Times New Roman"/>
          <w:sz w:val="24"/>
          <w:szCs w:val="24"/>
        </w:rPr>
        <w:t>0</w:t>
      </w:r>
      <w:r w:rsidRPr="003A2ACF">
        <w:rPr>
          <w:rFonts w:ascii="Times New Roman" w:hAnsi="Times New Roman"/>
          <w:sz w:val="24"/>
          <w:szCs w:val="24"/>
        </w:rPr>
        <w:t>.3.1. pažymiu iš to dalyko, į kurį etninė kultūra integruojama;</w:t>
      </w:r>
    </w:p>
    <w:p w:rsidR="002A01A2" w:rsidRPr="003A2AC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w:t>
      </w:r>
      <w:r w:rsidRPr="003A2ACF">
        <w:rPr>
          <w:rFonts w:ascii="Times New Roman" w:hAnsi="Times New Roman"/>
          <w:sz w:val="24"/>
          <w:szCs w:val="24"/>
        </w:rPr>
        <w:t>2</w:t>
      </w:r>
      <w:r>
        <w:rPr>
          <w:rFonts w:ascii="Times New Roman" w:hAnsi="Times New Roman"/>
          <w:sz w:val="24"/>
          <w:szCs w:val="24"/>
        </w:rPr>
        <w:t>0</w:t>
      </w:r>
      <w:r w:rsidRPr="003A2ACF">
        <w:rPr>
          <w:rFonts w:ascii="Times New Roman" w:hAnsi="Times New Roman"/>
          <w:sz w:val="24"/>
          <w:szCs w:val="24"/>
        </w:rPr>
        <w:t>.3.2. integruojant į klasės vadovo veiklą, naudojamas formuojamasis vertinimas ir įsivertinimas;</w:t>
      </w:r>
    </w:p>
    <w:p w:rsidR="002A01A2" w:rsidRPr="003A2AC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w:t>
      </w:r>
      <w:r w:rsidRPr="003A2ACF">
        <w:rPr>
          <w:rFonts w:ascii="Times New Roman" w:hAnsi="Times New Roman"/>
          <w:sz w:val="24"/>
          <w:szCs w:val="24"/>
        </w:rPr>
        <w:t>2</w:t>
      </w:r>
      <w:r>
        <w:rPr>
          <w:rFonts w:ascii="Times New Roman" w:hAnsi="Times New Roman"/>
          <w:sz w:val="24"/>
          <w:szCs w:val="24"/>
        </w:rPr>
        <w:t>0</w:t>
      </w:r>
      <w:r w:rsidRPr="003A2ACF">
        <w:rPr>
          <w:rFonts w:ascii="Times New Roman" w:hAnsi="Times New Roman"/>
          <w:sz w:val="24"/>
          <w:szCs w:val="24"/>
        </w:rPr>
        <w:t>.3.2. pažintinės, kultūrinės, meninės, kūrybinės dienos metu vertinamas projektinio darbo pristatymas įrašu „įskaityta“ .  </w:t>
      </w:r>
    </w:p>
    <w:bookmarkEnd w:id="1"/>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21. </w:t>
      </w:r>
      <w:r w:rsidRPr="005B11D1">
        <w:rPr>
          <w:rFonts w:ascii="Times New Roman" w:eastAsia="Times New Roman" w:hAnsi="Times New Roman" w:cs="Times New Roman"/>
          <w:sz w:val="24"/>
          <w:szCs w:val="20"/>
        </w:rPr>
        <w:t>Visų dalykų mokytojai užtikrina kalbėjimo, skaitymo, rašymo gebėjimų, ugdymą:</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21</w:t>
      </w:r>
      <w:r w:rsidRPr="005B11D1">
        <w:rPr>
          <w:rFonts w:ascii="Times New Roman" w:eastAsia="Times New Roman" w:hAnsi="Times New Roman" w:cs="Times New Roman"/>
          <w:sz w:val="24"/>
          <w:szCs w:val="20"/>
        </w:rPr>
        <w:t>.1. neįskaitomai parašytas tekstas ar  atsakymai  nevertinami arba rašoma 0 taškų;</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 xml:space="preserve"> 21</w:t>
      </w:r>
      <w:r w:rsidRPr="005B11D1">
        <w:rPr>
          <w:rFonts w:ascii="Times New Roman" w:eastAsia="Times New Roman" w:hAnsi="Times New Roman" w:cs="Times New Roman"/>
          <w:sz w:val="24"/>
          <w:szCs w:val="20"/>
        </w:rPr>
        <w:t>.2. vertindamas mokinio darbą, mokytojas atkreipia dėmesį į jo gebėjimą nuosekliai, aiškiai, rišliai ir taisyklingai reikšti mintis žodžiu ar raštu, o taisytinus dalykus komentuoja  žodžiu arba pabraukia;</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rPr>
        <w:t>   </w:t>
      </w:r>
      <w:r>
        <w:rPr>
          <w:rFonts w:ascii="Times New Roman" w:eastAsia="Times New Roman" w:hAnsi="Times New Roman" w:cs="Times New Roman"/>
          <w:sz w:val="24"/>
          <w:szCs w:val="20"/>
        </w:rPr>
        <w:t>21</w:t>
      </w:r>
      <w:r w:rsidRPr="005B11D1">
        <w:rPr>
          <w:rFonts w:ascii="Times New Roman" w:eastAsia="Times New Roman" w:hAnsi="Times New Roman" w:cs="Times New Roman"/>
          <w:sz w:val="24"/>
          <w:szCs w:val="20"/>
        </w:rPr>
        <w:t>.3. mokytojas bendru susitarimu su mokiniais prie surinkto taškų skaičiaus už dalyko žinias skiria papildomų taškų už taisyklingą kalbos vartojimą.</w:t>
      </w:r>
    </w:p>
    <w:p w:rsidR="002A01A2" w:rsidRPr="00CE167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lang w:val="pt-BR"/>
        </w:rPr>
        <w:t xml:space="preserve">22. </w:t>
      </w:r>
      <w:r w:rsidRPr="005B11D1">
        <w:rPr>
          <w:rFonts w:ascii="Times New Roman" w:eastAsia="Times New Roman" w:hAnsi="Times New Roman" w:cs="Times New Roman"/>
          <w:b/>
          <w:bCs/>
          <w:sz w:val="24"/>
          <w:szCs w:val="20"/>
          <w:lang w:val="pt-BR"/>
        </w:rPr>
        <w:t>Kontrolini</w:t>
      </w:r>
      <w:r w:rsidRPr="005B11D1">
        <w:rPr>
          <w:rFonts w:ascii="Times New Roman" w:eastAsia="Times New Roman" w:hAnsi="Times New Roman" w:cs="Times New Roman"/>
          <w:b/>
          <w:bCs/>
          <w:sz w:val="24"/>
          <w:szCs w:val="20"/>
        </w:rPr>
        <w:t>ų darbų skyrimas ir vertinimas:</w:t>
      </w:r>
    </w:p>
    <w:p w:rsidR="002A01A2" w:rsidRPr="00CE167E" w:rsidRDefault="002A01A2" w:rsidP="002A01A2">
      <w:pPr>
        <w:pStyle w:val="Betarp"/>
        <w:jc w:val="both"/>
        <w:rPr>
          <w:rFonts w:ascii="Times New Roman" w:hAnsi="Times New Roman" w:cs="Times New Roman"/>
          <w:sz w:val="24"/>
          <w:szCs w:val="24"/>
          <w:lang w:eastAsia="lt-LT"/>
        </w:rPr>
      </w:pPr>
      <w:r w:rsidRPr="00CE167E">
        <w:rPr>
          <w:rFonts w:ascii="Times New Roman" w:hAnsi="Times New Roman" w:cs="Times New Roman"/>
          <w:sz w:val="24"/>
          <w:szCs w:val="24"/>
          <w:lang w:val="pt-BR"/>
        </w:rPr>
        <w:t xml:space="preserve">   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 xml:space="preserve">.1. </w:t>
      </w:r>
      <w:r>
        <w:rPr>
          <w:rFonts w:ascii="Times New Roman" w:hAnsi="Times New Roman" w:cs="Times New Roman"/>
          <w:sz w:val="24"/>
          <w:szCs w:val="24"/>
          <w:lang w:val="pt-BR"/>
        </w:rPr>
        <w:t xml:space="preserve">II kl. </w:t>
      </w:r>
      <w:r w:rsidRPr="00CE167E">
        <w:rPr>
          <w:rFonts w:ascii="Times New Roman" w:hAnsi="Times New Roman" w:cs="Times New Roman"/>
          <w:sz w:val="24"/>
          <w:szCs w:val="24"/>
          <w:lang w:val="pt-BR"/>
        </w:rPr>
        <w:t>mokiniams per dieną skiriamas ne daugiau kaip vienas kontrolinis darbas, o I</w:t>
      </w:r>
      <w:r>
        <w:rPr>
          <w:rFonts w:ascii="Times New Roman" w:hAnsi="Times New Roman" w:cs="Times New Roman"/>
          <w:sz w:val="24"/>
          <w:szCs w:val="24"/>
          <w:lang w:val="pt-BR"/>
        </w:rPr>
        <w:t>V</w:t>
      </w:r>
      <w:r w:rsidRPr="00CE167E">
        <w:rPr>
          <w:rFonts w:ascii="Times New Roman" w:hAnsi="Times New Roman" w:cs="Times New Roman"/>
          <w:sz w:val="24"/>
          <w:szCs w:val="24"/>
          <w:lang w:val="pt-BR"/>
        </w:rPr>
        <w:t xml:space="preserve"> kl. dėl kontrolinių darbų skyrimo datos tariamasi su  mokiniais;</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 xml:space="preserve">.2. mokytojas kontrolinius darbus fiksuoja </w:t>
      </w:r>
      <w:r>
        <w:rPr>
          <w:rFonts w:ascii="Times New Roman" w:hAnsi="Times New Roman" w:cs="Times New Roman"/>
          <w:sz w:val="24"/>
          <w:szCs w:val="24"/>
          <w:lang w:val="pt-BR"/>
        </w:rPr>
        <w:t xml:space="preserve">TAMO </w:t>
      </w:r>
      <w:r w:rsidRPr="00CE167E">
        <w:rPr>
          <w:rFonts w:ascii="Times New Roman" w:hAnsi="Times New Roman" w:cs="Times New Roman"/>
          <w:sz w:val="24"/>
          <w:szCs w:val="24"/>
          <w:lang w:val="pt-BR"/>
        </w:rPr>
        <w:t>dienyn</w:t>
      </w:r>
      <w:r>
        <w:rPr>
          <w:rFonts w:ascii="Times New Roman" w:hAnsi="Times New Roman" w:cs="Times New Roman"/>
          <w:sz w:val="24"/>
          <w:szCs w:val="24"/>
          <w:lang w:val="pt-BR"/>
        </w:rPr>
        <w:t xml:space="preserve">e, </w:t>
      </w:r>
      <w:r w:rsidRPr="006F7DF0">
        <w:rPr>
          <w:rFonts w:ascii="Times New Roman" w:hAnsi="Times New Roman" w:cs="Times New Roman"/>
          <w:sz w:val="24"/>
          <w:szCs w:val="24"/>
        </w:rPr>
        <w:t>„atsiskaitomųjų darbų“ grafoje</w:t>
      </w:r>
      <w:r>
        <w:rPr>
          <w:rFonts w:ascii="Times New Roman" w:hAnsi="Times New Roman" w:cs="Times New Roman"/>
          <w:sz w:val="24"/>
          <w:szCs w:val="24"/>
        </w:rPr>
        <w:t>,</w:t>
      </w:r>
      <w:r w:rsidRPr="006F7DF0">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ir apie juos informuoja mokinius ne v</w:t>
      </w:r>
      <w:proofErr w:type="spellStart"/>
      <w:r w:rsidRPr="00CE167E">
        <w:rPr>
          <w:rFonts w:ascii="Times New Roman" w:hAnsi="Times New Roman" w:cs="Times New Roman"/>
          <w:sz w:val="24"/>
          <w:szCs w:val="24"/>
        </w:rPr>
        <w:t>ėliau</w:t>
      </w:r>
      <w:proofErr w:type="spellEnd"/>
      <w:r w:rsidRPr="00CE167E">
        <w:rPr>
          <w:rFonts w:ascii="Times New Roman" w:hAnsi="Times New Roman" w:cs="Times New Roman"/>
          <w:sz w:val="24"/>
          <w:szCs w:val="24"/>
        </w:rPr>
        <w:t xml:space="preserve"> kaip prieš savaitę;</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.3. mokytojas, susitaręs su mokiniais, dėl objektyvių priežasčių  gali kontrolinio darbo laiką keisti;  </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4</w:t>
      </w:r>
      <w:r w:rsidRPr="00CE167E">
        <w:rPr>
          <w:rFonts w:ascii="Times New Roman" w:hAnsi="Times New Roman" w:cs="Times New Roman"/>
          <w:sz w:val="24"/>
          <w:szCs w:val="24"/>
          <w:lang w:val="pt-BR"/>
        </w:rPr>
        <w:t>. kontrolinis darbas po ligos, atostog</w:t>
      </w:r>
      <w:r w:rsidRPr="00CE167E">
        <w:rPr>
          <w:rFonts w:ascii="Times New Roman" w:hAnsi="Times New Roman" w:cs="Times New Roman"/>
          <w:sz w:val="24"/>
          <w:szCs w:val="24"/>
        </w:rPr>
        <w:t>ų ar šventinių dienų neorganizuojamas;</w:t>
      </w:r>
    </w:p>
    <w:p w:rsidR="002A01A2" w:rsidRDefault="002A01A2" w:rsidP="002A01A2">
      <w:pPr>
        <w:pStyle w:val="Betarp"/>
        <w:jc w:val="both"/>
        <w:rPr>
          <w:rFonts w:ascii="Times New Roman" w:hAnsi="Times New Roman" w:cs="Times New Roman"/>
          <w:sz w:val="24"/>
          <w:szCs w:val="24"/>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5</w:t>
      </w:r>
      <w:r w:rsidRPr="00CE167E">
        <w:rPr>
          <w:rFonts w:ascii="Times New Roman" w:hAnsi="Times New Roman" w:cs="Times New Roman"/>
          <w:sz w:val="24"/>
          <w:szCs w:val="24"/>
          <w:lang w:val="pt-BR"/>
        </w:rPr>
        <w:t xml:space="preserve">. </w:t>
      </w:r>
      <w:r w:rsidRPr="00EE6AB1">
        <w:rPr>
          <w:rFonts w:ascii="Times New Roman" w:hAnsi="Times New Roman" w:cs="Times New Roman"/>
          <w:sz w:val="24"/>
          <w:szCs w:val="24"/>
          <w:lang w:val="pt-BR"/>
        </w:rPr>
        <w:t>mokytojo parinktos užduotys kontroliniam darbui turi atitikti visus mokymosi pasiekim</w:t>
      </w:r>
      <w:r w:rsidRPr="00EE6AB1">
        <w:rPr>
          <w:rFonts w:ascii="Times New Roman" w:hAnsi="Times New Roman" w:cs="Times New Roman"/>
          <w:sz w:val="24"/>
          <w:szCs w:val="24"/>
        </w:rPr>
        <w:t>ų lygius (</w:t>
      </w:r>
      <w:r w:rsidRPr="00EC6F66">
        <w:rPr>
          <w:rFonts w:ascii="Times New Roman" w:eastAsia="Times New Roman" w:hAnsi="Times New Roman" w:cs="Times New Roman"/>
          <w:sz w:val="24"/>
          <w:szCs w:val="20"/>
        </w:rPr>
        <w:t>pvz.: 50 proc. užduočių turi atitikti  patenkinamą, 30 proc. – pagrindinį, 20 proc. –  aukštesnįjį lygį)</w:t>
      </w:r>
      <w:r w:rsidRPr="00EE6AB1">
        <w:rPr>
          <w:rFonts w:ascii="Times New Roman" w:hAnsi="Times New Roman" w:cs="Times New Roman"/>
          <w:sz w:val="24"/>
          <w:szCs w:val="24"/>
        </w:rPr>
        <w:t>, prie kiekvienos užduoties ar klausimo rekomenduojama nurodyti taškus;</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22.6. mokiniai turi būti supažindinti su kontrolinio darbo turiniu ir vertinimo kriterijais;</w:t>
      </w:r>
    </w:p>
    <w:p w:rsidR="002A01A2" w:rsidRPr="00566BC3" w:rsidRDefault="002A01A2" w:rsidP="002A01A2">
      <w:pPr>
        <w:pStyle w:val="Betarp"/>
        <w:jc w:val="both"/>
        <w:rPr>
          <w:rFonts w:ascii="Times New Roman" w:hAnsi="Times New Roman" w:cs="Times New Roman"/>
          <w:sz w:val="24"/>
          <w:szCs w:val="24"/>
        </w:rPr>
      </w:pPr>
      <w:r w:rsidRPr="00566BC3">
        <w:rPr>
          <w:rFonts w:ascii="Times New Roman" w:hAnsi="Times New Roman" w:cs="Times New Roman"/>
          <w:sz w:val="24"/>
          <w:szCs w:val="24"/>
          <w:lang w:val="pt-BR"/>
        </w:rPr>
        <w:lastRenderedPageBreak/>
        <w:t xml:space="preserve">       22.7. jeigu 50% klas</w:t>
      </w:r>
      <w:r w:rsidRPr="00566BC3">
        <w:rPr>
          <w:rFonts w:ascii="Times New Roman" w:hAnsi="Times New Roman" w:cs="Times New Roman"/>
          <w:sz w:val="24"/>
          <w:szCs w:val="24"/>
        </w:rPr>
        <w:t>ės ar grupės mokinių kontrolinis darbas įvertintas nepatenkinamai, mokytojas parengia naują kontrolinį darbą ir su mokiniais suderina jo rašymo laiką:</w:t>
      </w:r>
    </w:p>
    <w:p w:rsidR="002A01A2" w:rsidRPr="00566BC3" w:rsidRDefault="002A01A2" w:rsidP="002A01A2">
      <w:pPr>
        <w:pStyle w:val="Betarp"/>
        <w:jc w:val="both"/>
        <w:rPr>
          <w:rFonts w:ascii="Times New Roman" w:hAnsi="Times New Roman" w:cs="Times New Roman"/>
          <w:sz w:val="24"/>
          <w:szCs w:val="24"/>
        </w:rPr>
      </w:pPr>
      <w:r w:rsidRPr="00566BC3">
        <w:rPr>
          <w:rFonts w:ascii="Times New Roman" w:hAnsi="Times New Roman" w:cs="Times New Roman"/>
          <w:sz w:val="24"/>
          <w:szCs w:val="24"/>
        </w:rPr>
        <w:t xml:space="preserve">      22.7.1. mokiniai, kurie gavo nepatenkinamą įvertinimą</w:t>
      </w:r>
      <w:r>
        <w:rPr>
          <w:rFonts w:ascii="Times New Roman" w:hAnsi="Times New Roman" w:cs="Times New Roman"/>
          <w:sz w:val="24"/>
          <w:szCs w:val="24"/>
        </w:rPr>
        <w:t>,</w:t>
      </w:r>
      <w:r w:rsidRPr="00566BC3">
        <w:rPr>
          <w:rFonts w:ascii="Times New Roman" w:hAnsi="Times New Roman" w:cs="Times New Roman"/>
          <w:sz w:val="24"/>
          <w:szCs w:val="24"/>
        </w:rPr>
        <w:t xml:space="preserve"> kontrolinį turi perrašyti;</w:t>
      </w:r>
    </w:p>
    <w:p w:rsidR="002A01A2" w:rsidRPr="00566BC3" w:rsidRDefault="002A01A2" w:rsidP="002A01A2">
      <w:pPr>
        <w:pStyle w:val="Betarp"/>
        <w:jc w:val="both"/>
        <w:rPr>
          <w:rFonts w:ascii="Times New Roman" w:hAnsi="Times New Roman" w:cs="Times New Roman"/>
          <w:sz w:val="24"/>
          <w:szCs w:val="24"/>
        </w:rPr>
      </w:pPr>
      <w:r w:rsidRPr="00566BC3">
        <w:rPr>
          <w:rFonts w:ascii="Times New Roman" w:hAnsi="Times New Roman" w:cs="Times New Roman"/>
          <w:sz w:val="24"/>
          <w:szCs w:val="24"/>
        </w:rPr>
        <w:t xml:space="preserve">      22.7.2. mokiniai, kurių kontrolinis darbas įvertintas 4-9 pažymiais, dėl kontrolinio perrašymo sprendžia mokytojas;</w:t>
      </w:r>
    </w:p>
    <w:p w:rsidR="002A01A2" w:rsidRPr="00566BC3" w:rsidRDefault="002A01A2" w:rsidP="002A01A2">
      <w:pPr>
        <w:pStyle w:val="Betarp"/>
        <w:jc w:val="both"/>
        <w:rPr>
          <w:rFonts w:ascii="Times New Roman" w:hAnsi="Times New Roman" w:cs="Times New Roman"/>
          <w:sz w:val="24"/>
          <w:szCs w:val="24"/>
        </w:rPr>
      </w:pPr>
      <w:r w:rsidRPr="00566BC3">
        <w:rPr>
          <w:rFonts w:ascii="Times New Roman" w:hAnsi="Times New Roman" w:cs="Times New Roman"/>
          <w:sz w:val="24"/>
          <w:szCs w:val="24"/>
        </w:rPr>
        <w:t xml:space="preserve">      22.7.3. kontrolinio darbo įvertinimas rašomas skaičiuojant abiejų (rašyto ir perrašyto) pažymių aritmetinį vidurkį;</w:t>
      </w:r>
    </w:p>
    <w:p w:rsidR="002A01A2" w:rsidRPr="00CE167E"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val="pt-BR"/>
        </w:rPr>
        <w:t xml:space="preserve">      </w:t>
      </w:r>
      <w:r w:rsidRPr="00CE167E">
        <w:rPr>
          <w:rFonts w:ascii="Times New Roman" w:hAnsi="Times New Roman" w:cs="Times New Roman"/>
          <w:sz w:val="24"/>
          <w:szCs w:val="24"/>
          <w:lang w:val="pt-BR"/>
        </w:rPr>
        <w:t>2</w:t>
      </w:r>
      <w:r>
        <w:rPr>
          <w:rFonts w:ascii="Times New Roman" w:hAnsi="Times New Roman" w:cs="Times New Roman"/>
          <w:sz w:val="24"/>
          <w:szCs w:val="24"/>
          <w:lang w:val="pt-BR"/>
        </w:rPr>
        <w:t>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8</w:t>
      </w:r>
      <w:r w:rsidRPr="00CE167E">
        <w:rPr>
          <w:rFonts w:ascii="Times New Roman" w:hAnsi="Times New Roman" w:cs="Times New Roman"/>
          <w:sz w:val="24"/>
          <w:szCs w:val="24"/>
          <w:lang w:val="pt-BR"/>
        </w:rPr>
        <w:t>. jeigu mokinys neatliko mokyklos numatytos vertin</w:t>
      </w:r>
      <w:r>
        <w:rPr>
          <w:rFonts w:ascii="Times New Roman" w:hAnsi="Times New Roman" w:cs="Times New Roman"/>
          <w:sz w:val="24"/>
          <w:szCs w:val="24"/>
          <w:lang w:val="pt-BR"/>
        </w:rPr>
        <w:t xml:space="preserve">amos </w:t>
      </w:r>
      <w:r w:rsidRPr="00CE167E">
        <w:rPr>
          <w:rFonts w:ascii="Times New Roman" w:hAnsi="Times New Roman" w:cs="Times New Roman"/>
          <w:sz w:val="24"/>
          <w:szCs w:val="24"/>
          <w:lang w:val="pt-BR"/>
        </w:rPr>
        <w:t xml:space="preserve">užduoties (kontrolinio darbo ar kt.), mokytojas derindamas su mokiniu numato laiką, per kurį jis turi atsiskaityti, ir suteikia reikiamą mokymosi pagalbą, iki mokiniui atsiskaitant. Jeigu mokinys ugdymo laikotarpiu per numatytą laiką neatsiskaitė ir nepademonstravo pasiekimų, numatytų Pagrindinio ar Vidurinio ugdymo bendrosiose programose, jo pasiekimai prilyginami žemiausiam 10 balų sistemos įvertinimui 1 (vienetui);       </w:t>
      </w:r>
    </w:p>
    <w:p w:rsidR="002A01A2" w:rsidRPr="00CE167E" w:rsidRDefault="002A01A2" w:rsidP="002A01A2">
      <w:pPr>
        <w:pStyle w:val="Betarp"/>
        <w:jc w:val="both"/>
        <w:rPr>
          <w:rFonts w:ascii="Times New Roman" w:hAnsi="Times New Roman" w:cs="Times New Roman"/>
          <w:sz w:val="24"/>
          <w:szCs w:val="24"/>
        </w:rPr>
      </w:pPr>
      <w:r>
        <w:rPr>
          <w:rFonts w:ascii="Times New Roman" w:hAnsi="Times New Roman" w:cs="Times New Roman"/>
          <w:sz w:val="24"/>
          <w:szCs w:val="24"/>
          <w:lang w:val="pt-BR"/>
        </w:rPr>
        <w:t xml:space="preserve">      22</w:t>
      </w:r>
      <w:r w:rsidRPr="00CE167E">
        <w:rPr>
          <w:rFonts w:ascii="Times New Roman" w:hAnsi="Times New Roman" w:cs="Times New Roman"/>
          <w:sz w:val="24"/>
          <w:szCs w:val="24"/>
          <w:lang w:val="pt-BR"/>
        </w:rPr>
        <w:t>.</w:t>
      </w:r>
      <w:r>
        <w:rPr>
          <w:rFonts w:ascii="Times New Roman" w:hAnsi="Times New Roman" w:cs="Times New Roman"/>
          <w:sz w:val="24"/>
          <w:szCs w:val="24"/>
          <w:lang w:val="pt-BR"/>
        </w:rPr>
        <w:t>9</w:t>
      </w:r>
      <w:r w:rsidRPr="00CE167E">
        <w:rPr>
          <w:rFonts w:ascii="Times New Roman" w:hAnsi="Times New Roman" w:cs="Times New Roman"/>
          <w:sz w:val="24"/>
          <w:szCs w:val="24"/>
          <w:lang w:val="pt-BR"/>
        </w:rPr>
        <w:t>. mokytojas mokinio kontrolin</w:t>
      </w:r>
      <w:r w:rsidRPr="00CE167E">
        <w:rPr>
          <w:rFonts w:ascii="Times New Roman" w:hAnsi="Times New Roman" w:cs="Times New Roman"/>
          <w:sz w:val="24"/>
          <w:szCs w:val="24"/>
        </w:rPr>
        <w:t>į darbą ištaiso ne vėliau kaip per dešimt darbo dienų nuo kontrolinio darbo parašymo dienos, parodo ir paaiškina mokiniui padarytas klaidas.</w:t>
      </w:r>
    </w:p>
    <w:p w:rsidR="002A01A2" w:rsidRDefault="002A01A2" w:rsidP="002A01A2">
      <w:pPr>
        <w:shd w:val="clear" w:color="auto" w:fill="FEFEFE"/>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E167E">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3</w:t>
      </w:r>
      <w:r w:rsidRPr="00CE167E">
        <w:rPr>
          <w:rFonts w:ascii="Times New Roman" w:eastAsia="Times New Roman" w:hAnsi="Times New Roman" w:cs="Times New Roman"/>
          <w:sz w:val="24"/>
          <w:szCs w:val="24"/>
          <w:lang w:eastAsia="lt-LT"/>
        </w:rPr>
        <w:t xml:space="preserve">. Mokytojai, rašydami pažymį už kontrolinį ar kitą atsiskaitomąjį darbą, </w:t>
      </w:r>
      <w:r>
        <w:rPr>
          <w:rFonts w:ascii="Times New Roman" w:eastAsia="Times New Roman" w:hAnsi="Times New Roman" w:cs="Times New Roman"/>
          <w:sz w:val="24"/>
          <w:szCs w:val="24"/>
          <w:lang w:eastAsia="lt-LT"/>
        </w:rPr>
        <w:t xml:space="preserve">kuris vertinamas taškais, </w:t>
      </w:r>
      <w:r w:rsidRPr="00CE167E">
        <w:rPr>
          <w:rFonts w:ascii="Times New Roman" w:eastAsia="Times New Roman" w:hAnsi="Times New Roman" w:cs="Times New Roman"/>
          <w:sz w:val="24"/>
          <w:szCs w:val="24"/>
          <w:lang w:eastAsia="lt-LT"/>
        </w:rPr>
        <w:t>vadovaujasi šia lentele:</w:t>
      </w:r>
    </w:p>
    <w:p w:rsidR="002A01A2" w:rsidRDefault="002A01A2" w:rsidP="002A01A2">
      <w:pPr>
        <w:shd w:val="clear" w:color="auto" w:fill="FEFEFE"/>
        <w:spacing w:after="0" w:line="240" w:lineRule="auto"/>
        <w:jc w:val="both"/>
        <w:rPr>
          <w:rFonts w:ascii="Times New Roman" w:eastAsia="Times New Roman" w:hAnsi="Times New Roman" w:cs="Times New Roman"/>
          <w:sz w:val="24"/>
          <w:szCs w:val="24"/>
          <w:lang w:eastAsia="lt-LT"/>
        </w:rPr>
      </w:pPr>
    </w:p>
    <w:tbl>
      <w:tblPr>
        <w:tblW w:w="0" w:type="auto"/>
        <w:tblInd w:w="5" w:type="dxa"/>
        <w:tblLayout w:type="fixed"/>
        <w:tblCellMar>
          <w:left w:w="0" w:type="dxa"/>
          <w:right w:w="0" w:type="dxa"/>
        </w:tblCellMar>
        <w:tblLook w:val="04A0" w:firstRow="1" w:lastRow="0" w:firstColumn="1" w:lastColumn="0" w:noHBand="0" w:noVBand="1"/>
      </w:tblPr>
      <w:tblGrid>
        <w:gridCol w:w="2337"/>
        <w:gridCol w:w="4863"/>
        <w:gridCol w:w="1917"/>
      </w:tblGrid>
      <w:tr w:rsidR="002A01A2" w:rsidRPr="00EC6F66" w:rsidTr="006E2D7D">
        <w:trPr>
          <w:trHeight w:val="1"/>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PASIEKIM</w:t>
            </w:r>
            <w:proofErr w:type="spellEnd"/>
            <w:r w:rsidRPr="00EC6F66">
              <w:rPr>
                <w:rFonts w:ascii="Times New Roman" w:eastAsia="Times New Roman" w:hAnsi="Times New Roman" w:cs="Times New Roman"/>
                <w:b/>
                <w:bCs/>
                <w:sz w:val="24"/>
                <w:szCs w:val="20"/>
              </w:rPr>
              <w:t>Ų LYGIS</w:t>
            </w:r>
          </w:p>
        </w:tc>
        <w:tc>
          <w:tcPr>
            <w:tcW w:w="4863" w:type="dxa"/>
            <w:tcBorders>
              <w:top w:val="single" w:sz="4" w:space="0" w:color="000000"/>
              <w:left w:val="single" w:sz="4" w:space="0" w:color="000000"/>
              <w:bottom w:val="single" w:sz="4" w:space="0" w:color="000000"/>
              <w:right w:val="single" w:sz="4" w:space="0" w:color="000000"/>
            </w:tcBorders>
            <w:shd w:val="clear" w:color="auto" w:fill="FFFFFF"/>
          </w:tcPr>
          <w:p w:rsidR="002A01A2" w:rsidRPr="00EC6F66" w:rsidRDefault="002A01A2" w:rsidP="006E2D7D">
            <w:pPr>
              <w:autoSpaceDE w:val="0"/>
              <w:autoSpaceDN w:val="0"/>
              <w:adjustRightInd w:val="0"/>
              <w:spacing w:after="0" w:line="276" w:lineRule="auto"/>
              <w:jc w:val="center"/>
              <w:rPr>
                <w:rFonts w:ascii="Times New Roman" w:eastAsia="Times New Roman" w:hAnsi="Times New Roman" w:cs="Times New Roman"/>
                <w:sz w:val="24"/>
                <w:szCs w:val="20"/>
                <w:lang w:val="en-US"/>
              </w:rPr>
            </w:pPr>
          </w:p>
          <w:p w:rsidR="002A01A2" w:rsidRPr="00EC6F66" w:rsidRDefault="002A01A2" w:rsidP="006E2D7D">
            <w:pPr>
              <w:autoSpaceDE w:val="0"/>
              <w:autoSpaceDN w:val="0"/>
              <w:adjustRightInd w:val="0"/>
              <w:spacing w:after="0" w:line="276" w:lineRule="auto"/>
              <w:jc w:val="center"/>
              <w:rPr>
                <w:rFonts w:ascii="Times New Roman" w:eastAsia="Times New Roman" w:hAnsi="Times New Roman" w:cs="Times New Roman"/>
                <w:sz w:val="24"/>
                <w:szCs w:val="20"/>
              </w:rPr>
            </w:pPr>
            <w:proofErr w:type="spellStart"/>
            <w:r w:rsidRPr="00EC6F66">
              <w:rPr>
                <w:rFonts w:ascii="Times New Roman" w:eastAsia="Times New Roman" w:hAnsi="Times New Roman" w:cs="Times New Roman"/>
                <w:b/>
                <w:bCs/>
                <w:sz w:val="24"/>
                <w:szCs w:val="20"/>
                <w:lang w:val="en-US"/>
              </w:rPr>
              <w:t>TEISING</w:t>
            </w:r>
            <w:proofErr w:type="spellEnd"/>
            <w:r w:rsidRPr="00EC6F66">
              <w:rPr>
                <w:rFonts w:ascii="Times New Roman" w:eastAsia="Times New Roman" w:hAnsi="Times New Roman" w:cs="Times New Roman"/>
                <w:b/>
                <w:bCs/>
                <w:sz w:val="24"/>
                <w:szCs w:val="20"/>
              </w:rPr>
              <w:t>Ų ATSAKYMŲ APIMTIS</w:t>
            </w:r>
          </w:p>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PROCENTAIS</w:t>
            </w:r>
            <w:proofErr w:type="spellEnd"/>
          </w:p>
        </w:tc>
        <w:tc>
          <w:tcPr>
            <w:tcW w:w="1917" w:type="dxa"/>
            <w:tcBorders>
              <w:top w:val="single" w:sz="4" w:space="0" w:color="000000"/>
              <w:left w:val="single" w:sz="4" w:space="0" w:color="000000"/>
              <w:bottom w:val="single" w:sz="4" w:space="0" w:color="000000"/>
              <w:right w:val="single" w:sz="4" w:space="0" w:color="000000"/>
            </w:tcBorders>
            <w:shd w:val="clear" w:color="auto" w:fill="FFFFFF"/>
          </w:tcPr>
          <w:p w:rsidR="002A01A2" w:rsidRPr="00EC6F66" w:rsidRDefault="002A01A2" w:rsidP="006E2D7D">
            <w:pPr>
              <w:autoSpaceDE w:val="0"/>
              <w:autoSpaceDN w:val="0"/>
              <w:adjustRightInd w:val="0"/>
              <w:spacing w:after="0" w:line="276" w:lineRule="auto"/>
              <w:jc w:val="center"/>
              <w:rPr>
                <w:rFonts w:ascii="Times New Roman" w:eastAsia="Times New Roman" w:hAnsi="Times New Roman" w:cs="Times New Roman"/>
                <w:sz w:val="24"/>
                <w:szCs w:val="20"/>
                <w:lang w:val="en-US"/>
              </w:rPr>
            </w:pPr>
          </w:p>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PAŽYMYS</w:t>
            </w:r>
            <w:proofErr w:type="spellEnd"/>
          </w:p>
        </w:tc>
      </w:tr>
      <w:tr w:rsidR="002A01A2" w:rsidRPr="00EC6F66" w:rsidTr="006E2D7D">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AUKŠTESNYSIS</w:t>
            </w:r>
            <w:proofErr w:type="spellEnd"/>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100–95</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10</w:t>
            </w:r>
          </w:p>
        </w:tc>
      </w:tr>
      <w:tr w:rsidR="002A01A2" w:rsidRPr="00EC6F66" w:rsidTr="006E2D7D">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2A01A2" w:rsidRPr="00EC6F66" w:rsidRDefault="002A01A2" w:rsidP="006E2D7D">
            <w:pPr>
              <w:spacing w:after="0" w:line="240" w:lineRule="auto"/>
              <w:rPr>
                <w:rFonts w:ascii="Calibri" w:eastAsia="Times New Roman" w:hAnsi="Calibri" w:cs="Calibri"/>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94–85</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9</w:t>
            </w:r>
          </w:p>
        </w:tc>
      </w:tr>
      <w:tr w:rsidR="002A01A2" w:rsidRPr="00EC6F66" w:rsidTr="006E2D7D">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PAGRINDINIS</w:t>
            </w:r>
            <w:proofErr w:type="spellEnd"/>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84–74</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8</w:t>
            </w:r>
          </w:p>
        </w:tc>
      </w:tr>
      <w:tr w:rsidR="002A01A2" w:rsidRPr="00EC6F66" w:rsidTr="006E2D7D">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2A01A2" w:rsidRPr="00EC6F66" w:rsidRDefault="002A01A2" w:rsidP="006E2D7D">
            <w:pPr>
              <w:spacing w:after="0" w:line="240" w:lineRule="auto"/>
              <w:rPr>
                <w:rFonts w:ascii="Calibri" w:eastAsia="Times New Roman" w:hAnsi="Calibri" w:cs="Calibri"/>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73–62</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7</w:t>
            </w:r>
          </w:p>
        </w:tc>
      </w:tr>
      <w:tr w:rsidR="002A01A2" w:rsidRPr="00EC6F66" w:rsidTr="006E2D7D">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2A01A2" w:rsidRPr="00EC6F66" w:rsidRDefault="002A01A2" w:rsidP="006E2D7D">
            <w:pPr>
              <w:spacing w:after="0" w:line="240" w:lineRule="auto"/>
              <w:rPr>
                <w:rFonts w:ascii="Calibri" w:eastAsia="Times New Roman" w:hAnsi="Calibri" w:cs="Calibri"/>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61–50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6</w:t>
            </w:r>
          </w:p>
        </w:tc>
      </w:tr>
      <w:tr w:rsidR="002A01A2" w:rsidRPr="00EC6F66" w:rsidTr="006E2D7D">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PATENKINAMAS</w:t>
            </w:r>
            <w:proofErr w:type="spellEnd"/>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49–40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5</w:t>
            </w:r>
          </w:p>
        </w:tc>
      </w:tr>
      <w:tr w:rsidR="002A01A2" w:rsidRPr="00EC6F66" w:rsidTr="006E2D7D">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2A01A2" w:rsidRPr="00EC6F66" w:rsidRDefault="002A01A2" w:rsidP="006E2D7D">
            <w:pPr>
              <w:spacing w:after="0" w:line="240" w:lineRule="auto"/>
              <w:rPr>
                <w:rFonts w:ascii="Calibri" w:eastAsia="Times New Roman" w:hAnsi="Calibri" w:cs="Calibri"/>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39-30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4</w:t>
            </w:r>
          </w:p>
        </w:tc>
      </w:tr>
      <w:tr w:rsidR="002A01A2" w:rsidRPr="00EC6F66" w:rsidTr="006E2D7D">
        <w:trPr>
          <w:trHeight w:val="1"/>
        </w:trPr>
        <w:tc>
          <w:tcPr>
            <w:tcW w:w="233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b/>
                <w:bCs/>
                <w:sz w:val="24"/>
                <w:szCs w:val="20"/>
                <w:lang w:val="en-US"/>
              </w:rPr>
              <w:t>NEPATENKINAMAS</w:t>
            </w:r>
            <w:proofErr w:type="spellEnd"/>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29-20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3</w:t>
            </w:r>
          </w:p>
        </w:tc>
      </w:tr>
      <w:tr w:rsidR="002A01A2" w:rsidRPr="00EC6F66" w:rsidTr="006E2D7D">
        <w:trPr>
          <w:trHeight w:val="1"/>
        </w:trPr>
        <w:tc>
          <w:tcPr>
            <w:tcW w:w="2337" w:type="dxa"/>
            <w:vMerge/>
            <w:tcBorders>
              <w:top w:val="single" w:sz="4" w:space="0" w:color="000000"/>
              <w:left w:val="single" w:sz="4" w:space="0" w:color="000000"/>
              <w:bottom w:val="single" w:sz="4" w:space="0" w:color="000000"/>
              <w:right w:val="single" w:sz="4" w:space="0" w:color="000000"/>
            </w:tcBorders>
            <w:vAlign w:val="center"/>
            <w:hideMark/>
          </w:tcPr>
          <w:p w:rsidR="002A01A2" w:rsidRPr="00EC6F66" w:rsidRDefault="002A01A2" w:rsidP="006E2D7D">
            <w:pPr>
              <w:spacing w:after="0" w:line="240" w:lineRule="auto"/>
              <w:rPr>
                <w:rFonts w:ascii="Calibri" w:eastAsia="Times New Roman" w:hAnsi="Calibri" w:cs="Calibri"/>
                <w:lang w:val="en-US"/>
              </w:rPr>
            </w:pP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sz w:val="24"/>
                <w:szCs w:val="20"/>
                <w:lang w:val="en-US"/>
              </w:rPr>
              <w:t>19-0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2</w:t>
            </w:r>
          </w:p>
        </w:tc>
      </w:tr>
      <w:tr w:rsidR="002A01A2" w:rsidRPr="00EC6F66" w:rsidTr="006E2D7D">
        <w:trPr>
          <w:trHeight w:val="1"/>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rPr>
                <w:rFonts w:ascii="Calibri" w:eastAsia="Times New Roman" w:hAnsi="Calibri" w:cs="Calibri"/>
                <w:lang w:val="en-US"/>
              </w:rPr>
            </w:pPr>
            <w:r w:rsidRPr="00EC6F66">
              <w:rPr>
                <w:rFonts w:ascii="Times New Roman" w:eastAsia="Times New Roman" w:hAnsi="Times New Roman" w:cs="Times New Roman"/>
                <w:sz w:val="24"/>
                <w:szCs w:val="20"/>
                <w:lang w:val="en-US"/>
              </w:rPr>
              <w:t> </w:t>
            </w:r>
          </w:p>
        </w:tc>
        <w:tc>
          <w:tcPr>
            <w:tcW w:w="48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EC6F66">
              <w:rPr>
                <w:rFonts w:ascii="Times New Roman" w:eastAsia="Times New Roman" w:hAnsi="Times New Roman" w:cs="Times New Roman"/>
                <w:sz w:val="24"/>
                <w:szCs w:val="20"/>
                <w:lang w:val="en-US"/>
              </w:rPr>
              <w:t>Neatliko</w:t>
            </w:r>
            <w:proofErr w:type="spellEnd"/>
            <w:r w:rsidRPr="00EC6F66">
              <w:rPr>
                <w:rFonts w:ascii="Times New Roman" w:eastAsia="Times New Roman" w:hAnsi="Times New Roman" w:cs="Times New Roman"/>
                <w:sz w:val="24"/>
                <w:szCs w:val="20"/>
                <w:lang w:val="en-US"/>
              </w:rPr>
              <w:t xml:space="preserve"> </w:t>
            </w:r>
            <w:proofErr w:type="spellStart"/>
            <w:r w:rsidRPr="00EC6F66">
              <w:rPr>
                <w:rFonts w:ascii="Times New Roman" w:eastAsia="Times New Roman" w:hAnsi="Times New Roman" w:cs="Times New Roman"/>
                <w:sz w:val="24"/>
                <w:szCs w:val="20"/>
                <w:lang w:val="en-US"/>
              </w:rPr>
              <w:t>mokyklos</w:t>
            </w:r>
            <w:proofErr w:type="spellEnd"/>
            <w:r w:rsidRPr="00EC6F66">
              <w:rPr>
                <w:rFonts w:ascii="Times New Roman" w:eastAsia="Times New Roman" w:hAnsi="Times New Roman" w:cs="Times New Roman"/>
                <w:sz w:val="24"/>
                <w:szCs w:val="20"/>
                <w:lang w:val="en-US"/>
              </w:rPr>
              <w:t xml:space="preserve"> </w:t>
            </w:r>
            <w:proofErr w:type="spellStart"/>
            <w:r w:rsidRPr="00EC6F66">
              <w:rPr>
                <w:rFonts w:ascii="Times New Roman" w:eastAsia="Times New Roman" w:hAnsi="Times New Roman" w:cs="Times New Roman"/>
                <w:sz w:val="24"/>
                <w:szCs w:val="20"/>
                <w:lang w:val="en-US"/>
              </w:rPr>
              <w:t>vertinimo</w:t>
            </w:r>
            <w:proofErr w:type="spellEnd"/>
            <w:r w:rsidRPr="00EC6F66">
              <w:rPr>
                <w:rFonts w:ascii="Times New Roman" w:eastAsia="Times New Roman" w:hAnsi="Times New Roman" w:cs="Times New Roman"/>
                <w:sz w:val="24"/>
                <w:szCs w:val="20"/>
                <w:lang w:val="en-US"/>
              </w:rPr>
              <w:t xml:space="preserve"> </w:t>
            </w:r>
            <w:proofErr w:type="spellStart"/>
            <w:r w:rsidRPr="00EC6F66">
              <w:rPr>
                <w:rFonts w:ascii="Times New Roman" w:eastAsia="Times New Roman" w:hAnsi="Times New Roman" w:cs="Times New Roman"/>
                <w:sz w:val="24"/>
                <w:szCs w:val="20"/>
                <w:lang w:val="en-US"/>
              </w:rPr>
              <w:t>užduoties</w:t>
            </w:r>
            <w:proofErr w:type="spellEnd"/>
          </w:p>
        </w:tc>
        <w:tc>
          <w:tcPr>
            <w:tcW w:w="191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EC6F66" w:rsidRDefault="002A01A2" w:rsidP="006E2D7D">
            <w:pPr>
              <w:autoSpaceDE w:val="0"/>
              <w:autoSpaceDN w:val="0"/>
              <w:adjustRightInd w:val="0"/>
              <w:spacing w:after="0" w:line="276" w:lineRule="auto"/>
              <w:jc w:val="center"/>
              <w:rPr>
                <w:rFonts w:ascii="Calibri" w:eastAsia="Times New Roman" w:hAnsi="Calibri" w:cs="Calibri"/>
                <w:lang w:val="en-US"/>
              </w:rPr>
            </w:pPr>
            <w:r w:rsidRPr="00EC6F66">
              <w:rPr>
                <w:rFonts w:ascii="Times New Roman" w:eastAsia="Times New Roman" w:hAnsi="Times New Roman" w:cs="Times New Roman"/>
                <w:b/>
                <w:bCs/>
                <w:sz w:val="24"/>
                <w:szCs w:val="20"/>
                <w:lang w:val="en-US"/>
              </w:rPr>
              <w:t>1</w:t>
            </w:r>
            <w:r w:rsidRPr="00EC6F66">
              <w:rPr>
                <w:rFonts w:ascii="Times New Roman" w:eastAsia="Times New Roman" w:hAnsi="Times New Roman" w:cs="Times New Roman"/>
                <w:b/>
                <w:bCs/>
                <w:sz w:val="28"/>
                <w:szCs w:val="28"/>
                <w:lang w:val="en-US"/>
              </w:rPr>
              <w:t>*</w:t>
            </w:r>
          </w:p>
        </w:tc>
      </w:tr>
    </w:tbl>
    <w:p w:rsidR="002A01A2" w:rsidRPr="00EC6F66" w:rsidRDefault="002A01A2" w:rsidP="002A01A2">
      <w:pPr>
        <w:shd w:val="clear" w:color="auto" w:fill="FEFEFE"/>
        <w:spacing w:after="0" w:line="240" w:lineRule="auto"/>
        <w:jc w:val="both"/>
        <w:rPr>
          <w:rFonts w:ascii="Times New Roman" w:eastAsia="Times New Roman" w:hAnsi="Times New Roman" w:cs="Times New Roman"/>
          <w:sz w:val="24"/>
          <w:szCs w:val="24"/>
          <w:lang w:eastAsia="lt-LT"/>
        </w:rPr>
      </w:pPr>
      <w:r w:rsidRPr="00EC6F66">
        <w:rPr>
          <w:rFonts w:ascii="Times New Roman" w:eastAsia="Times New Roman" w:hAnsi="Times New Roman" w:cs="Times New Roman"/>
          <w:bCs/>
          <w:sz w:val="24"/>
          <w:szCs w:val="24"/>
          <w:lang w:val="en-US"/>
        </w:rPr>
        <w:t>*</w:t>
      </w:r>
      <w:proofErr w:type="spellStart"/>
      <w:r w:rsidRPr="00EC6F66">
        <w:rPr>
          <w:rFonts w:ascii="Times New Roman" w:eastAsia="Times New Roman" w:hAnsi="Times New Roman" w:cs="Times New Roman"/>
          <w:bCs/>
          <w:sz w:val="24"/>
          <w:szCs w:val="24"/>
          <w:lang w:val="en-US"/>
        </w:rPr>
        <w:t>vadovautis</w:t>
      </w:r>
      <w:proofErr w:type="spellEnd"/>
      <w:r w:rsidRPr="00EC6F66">
        <w:rPr>
          <w:rFonts w:ascii="Times New Roman" w:eastAsia="Times New Roman" w:hAnsi="Times New Roman" w:cs="Times New Roman"/>
          <w:bCs/>
          <w:sz w:val="24"/>
          <w:szCs w:val="24"/>
          <w:lang w:val="en-US"/>
        </w:rPr>
        <w:t xml:space="preserve"> 22.8 p.</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3E71C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b/>
          <w:bCs/>
          <w:sz w:val="24"/>
          <w:szCs w:val="20"/>
          <w:lang w:val="pt-BR"/>
        </w:rPr>
        <w:t xml:space="preserve">     24. </w:t>
      </w:r>
      <w:r w:rsidRPr="005B11D1">
        <w:rPr>
          <w:rFonts w:ascii="Times New Roman" w:eastAsia="Times New Roman" w:hAnsi="Times New Roman" w:cs="Times New Roman"/>
          <w:b/>
          <w:bCs/>
          <w:sz w:val="24"/>
          <w:szCs w:val="20"/>
          <w:lang w:val="pt-BR"/>
        </w:rPr>
        <w:t>Savarankišk</w:t>
      </w:r>
      <w:r w:rsidRPr="005B11D1">
        <w:rPr>
          <w:rFonts w:ascii="Times New Roman" w:eastAsia="Times New Roman" w:hAnsi="Times New Roman" w:cs="Times New Roman"/>
          <w:b/>
          <w:bCs/>
          <w:sz w:val="24"/>
          <w:szCs w:val="20"/>
        </w:rPr>
        <w:t>ų darbų skyrimo ir vertinimo tvarka:</w:t>
      </w:r>
    </w:p>
    <w:p w:rsidR="002A01A2" w:rsidRPr="00EC6F6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EC6F66">
        <w:rPr>
          <w:rFonts w:ascii="Times New Roman" w:eastAsia="Times New Roman" w:hAnsi="Times New Roman" w:cs="Times New Roman"/>
          <w:sz w:val="24"/>
          <w:szCs w:val="20"/>
        </w:rPr>
        <w:t xml:space="preserve">     24.1. savarankiško darbo metu mokiniai gali naudotis vadovėliais ar kita darbui reikalinga informacine medžiaga;</w:t>
      </w:r>
    </w:p>
    <w:p w:rsidR="002A01A2" w:rsidRPr="00EC6F6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EC6F66">
        <w:rPr>
          <w:rFonts w:ascii="Times New Roman" w:eastAsia="Times New Roman" w:hAnsi="Times New Roman" w:cs="Times New Roman"/>
          <w:sz w:val="24"/>
          <w:szCs w:val="20"/>
        </w:rPr>
        <w:t xml:space="preserve">     24.2. mokinių apie savarankiško darbo rašymą iš anksto informuoti nebūtina (nebent būtų reikalingos tam tikros priemonės ar papildomas pasiruošimas);</w:t>
      </w:r>
    </w:p>
    <w:p w:rsidR="002A01A2" w:rsidRPr="00EC6F66"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EC6F66">
        <w:rPr>
          <w:rFonts w:ascii="Times New Roman" w:eastAsia="Times New Roman" w:hAnsi="Times New Roman" w:cs="Times New Roman"/>
          <w:sz w:val="24"/>
          <w:szCs w:val="20"/>
        </w:rPr>
        <w:t xml:space="preserve">     24.3. mokiniui</w:t>
      </w:r>
      <w:r>
        <w:rPr>
          <w:rFonts w:ascii="Times New Roman" w:eastAsia="Times New Roman" w:hAnsi="Times New Roman" w:cs="Times New Roman"/>
          <w:sz w:val="24"/>
          <w:szCs w:val="20"/>
        </w:rPr>
        <w:t>,</w:t>
      </w:r>
      <w:r w:rsidRPr="00EC6F66">
        <w:rPr>
          <w:rFonts w:ascii="Times New Roman" w:eastAsia="Times New Roman" w:hAnsi="Times New Roman" w:cs="Times New Roman"/>
          <w:sz w:val="24"/>
          <w:szCs w:val="20"/>
        </w:rPr>
        <w:t xml:space="preserve"> nedalyvavus savarankiškame darbe, sprendimą dėl atsiskaitymo priima mokytojas;</w:t>
      </w:r>
    </w:p>
    <w:p w:rsidR="002A01A2" w:rsidRPr="003E71C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24</w:t>
      </w:r>
      <w:r w:rsidRPr="003E71C1">
        <w:rPr>
          <w:rFonts w:ascii="Times New Roman" w:eastAsia="Times New Roman" w:hAnsi="Times New Roman" w:cs="Times New Roman"/>
          <w:sz w:val="24"/>
          <w:szCs w:val="20"/>
        </w:rPr>
        <w:t>.4. mokytojas savarankiškus mokinių darbus gali tikrinti pasirinktinai: tikrinami visų ar tik dalies mokinių darbai.</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bCs/>
          <w:sz w:val="24"/>
          <w:szCs w:val="20"/>
        </w:rPr>
      </w:pPr>
      <w:r w:rsidRPr="00E5600F">
        <w:rPr>
          <w:rFonts w:ascii="Times New Roman" w:eastAsia="Times New Roman" w:hAnsi="Times New Roman" w:cs="Times New Roman"/>
          <w:sz w:val="24"/>
          <w:szCs w:val="20"/>
          <w:lang w:val="pt-BR"/>
        </w:rPr>
        <w:t xml:space="preserve">     2</w:t>
      </w:r>
      <w:r>
        <w:rPr>
          <w:rFonts w:ascii="Times New Roman" w:eastAsia="Times New Roman" w:hAnsi="Times New Roman" w:cs="Times New Roman"/>
          <w:sz w:val="24"/>
          <w:szCs w:val="20"/>
          <w:lang w:val="pt-BR"/>
        </w:rPr>
        <w:t>5</w:t>
      </w:r>
      <w:r w:rsidRPr="00E5600F">
        <w:rPr>
          <w:rFonts w:ascii="Times New Roman" w:eastAsia="Times New Roman" w:hAnsi="Times New Roman" w:cs="Times New Roman"/>
          <w:b/>
          <w:bCs/>
          <w:sz w:val="24"/>
          <w:szCs w:val="20"/>
          <w:lang w:val="pt-BR"/>
        </w:rPr>
        <w:t>. Nam</w:t>
      </w:r>
      <w:r w:rsidRPr="00E5600F">
        <w:rPr>
          <w:rFonts w:ascii="Times New Roman" w:eastAsia="Times New Roman" w:hAnsi="Times New Roman" w:cs="Times New Roman"/>
          <w:b/>
          <w:bCs/>
          <w:sz w:val="24"/>
          <w:szCs w:val="20"/>
        </w:rPr>
        <w:t>ų darbų skyrimo ir vertinimo tvarka:</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.1. mokytojas su mokiniais susitaria d</w:t>
      </w:r>
      <w:proofErr w:type="spellStart"/>
      <w:r w:rsidRPr="005B11D1">
        <w:rPr>
          <w:rFonts w:ascii="Times New Roman" w:eastAsia="Times New Roman" w:hAnsi="Times New Roman" w:cs="Times New Roman"/>
          <w:sz w:val="24"/>
          <w:szCs w:val="20"/>
        </w:rPr>
        <w:t>ėl</w:t>
      </w:r>
      <w:proofErr w:type="spellEnd"/>
      <w:r w:rsidRPr="005B11D1">
        <w:rPr>
          <w:rFonts w:ascii="Times New Roman" w:eastAsia="Times New Roman" w:hAnsi="Times New Roman" w:cs="Times New Roman"/>
          <w:sz w:val="24"/>
          <w:szCs w:val="20"/>
        </w:rPr>
        <w:t xml:space="preserve"> namų darbų skyrimo apimties, užduočių pobūdžio, jų vertinimo ir užrašymo </w:t>
      </w:r>
      <w:proofErr w:type="spellStart"/>
      <w:r>
        <w:rPr>
          <w:rFonts w:ascii="Times New Roman" w:eastAsia="Times New Roman" w:hAnsi="Times New Roman" w:cs="Times New Roman"/>
          <w:sz w:val="24"/>
          <w:szCs w:val="20"/>
        </w:rPr>
        <w:t>TAMO</w:t>
      </w:r>
      <w:proofErr w:type="spellEnd"/>
      <w:r>
        <w:rPr>
          <w:rFonts w:ascii="Times New Roman" w:eastAsia="Times New Roman" w:hAnsi="Times New Roman" w:cs="Times New Roman"/>
          <w:sz w:val="24"/>
          <w:szCs w:val="20"/>
        </w:rPr>
        <w:t xml:space="preserve"> </w:t>
      </w:r>
      <w:r w:rsidRPr="005B11D1">
        <w:rPr>
          <w:rFonts w:ascii="Times New Roman" w:eastAsia="Times New Roman" w:hAnsi="Times New Roman" w:cs="Times New Roman"/>
          <w:sz w:val="24"/>
          <w:szCs w:val="20"/>
        </w:rPr>
        <w:t>dienyne;</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.2. mokytojas gali neskirti nam</w:t>
      </w:r>
      <w:r w:rsidRPr="005B11D1">
        <w:rPr>
          <w:rFonts w:ascii="Times New Roman" w:eastAsia="Times New Roman" w:hAnsi="Times New Roman" w:cs="Times New Roman"/>
          <w:sz w:val="24"/>
          <w:szCs w:val="20"/>
        </w:rPr>
        <w:t>ų darbų;</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.3. jei mokytojas skyr</w:t>
      </w:r>
      <w:r w:rsidRPr="005B11D1">
        <w:rPr>
          <w:rFonts w:ascii="Times New Roman" w:eastAsia="Times New Roman" w:hAnsi="Times New Roman" w:cs="Times New Roman"/>
          <w:sz w:val="24"/>
          <w:szCs w:val="20"/>
        </w:rPr>
        <w:t>ė namų darbus, jis juos privalo patikrinti pasirinkta forma (surinkti visų ar dalies mokinių sąsiuvinius, aptarti žodžiu, organizuoti namų darbų aptarimą poroje, grupėje ar pan.);</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2</w:t>
      </w:r>
      <w:r>
        <w:rPr>
          <w:rFonts w:ascii="Times New Roman" w:eastAsia="Times New Roman" w:hAnsi="Times New Roman" w:cs="Times New Roman"/>
          <w:sz w:val="24"/>
          <w:szCs w:val="20"/>
          <w:lang w:val="pt-BR"/>
        </w:rPr>
        <w:t>5</w:t>
      </w:r>
      <w:r w:rsidRPr="005B11D1">
        <w:rPr>
          <w:rFonts w:ascii="Times New Roman" w:eastAsia="Times New Roman" w:hAnsi="Times New Roman" w:cs="Times New Roman"/>
          <w:sz w:val="24"/>
          <w:szCs w:val="20"/>
          <w:lang w:val="pt-BR"/>
        </w:rPr>
        <w:t>.4. nam</w:t>
      </w:r>
      <w:r w:rsidRPr="005B11D1">
        <w:rPr>
          <w:rFonts w:ascii="Times New Roman" w:eastAsia="Times New Roman" w:hAnsi="Times New Roman" w:cs="Times New Roman"/>
          <w:sz w:val="24"/>
          <w:szCs w:val="20"/>
        </w:rPr>
        <w:t>ų darbai  mokiniams atostogoms yra neskiriami.</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lang w:val="pt-BR"/>
        </w:rPr>
      </w:pPr>
      <w:r>
        <w:rPr>
          <w:rFonts w:ascii="Times New Roman" w:eastAsia="Times New Roman" w:hAnsi="Times New Roman" w:cs="Times New Roman"/>
          <w:b/>
          <w:bCs/>
          <w:sz w:val="24"/>
          <w:szCs w:val="20"/>
          <w:lang w:val="pt-BR"/>
        </w:rPr>
        <w:t xml:space="preserve">VI. </w:t>
      </w:r>
      <w:r w:rsidRPr="005B11D1">
        <w:rPr>
          <w:rFonts w:ascii="Times New Roman" w:eastAsia="Times New Roman" w:hAnsi="Times New Roman" w:cs="Times New Roman"/>
          <w:b/>
          <w:bCs/>
          <w:sz w:val="24"/>
          <w:szCs w:val="20"/>
          <w:lang w:val="pt-BR"/>
        </w:rPr>
        <w:t>VERTINIMAS BAIGUS PUSMEČIO IR MOKSLO METŲ PROGRAMĄ</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lang w:val="pt-BR"/>
        </w:rPr>
      </w:pP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lang w:val="pt-BR"/>
        </w:rPr>
      </w:pPr>
      <w:r>
        <w:rPr>
          <w:rFonts w:ascii="Times New Roman" w:eastAsia="Times New Roman" w:hAnsi="Times New Roman" w:cs="Times New Roman"/>
          <w:sz w:val="24"/>
          <w:szCs w:val="20"/>
          <w:lang w:val="pt-BR"/>
        </w:rPr>
        <w:lastRenderedPageBreak/>
        <w:t xml:space="preserve">     26</w:t>
      </w:r>
      <w:r w:rsidRPr="005B11D1">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M</w:t>
      </w:r>
      <w:r w:rsidRPr="005B11D1">
        <w:rPr>
          <w:rFonts w:ascii="Times New Roman" w:eastAsia="Times New Roman" w:hAnsi="Times New Roman" w:cs="Times New Roman"/>
          <w:sz w:val="24"/>
          <w:szCs w:val="20"/>
          <w:lang w:val="pt-BR"/>
        </w:rPr>
        <w:t>okiniui, besimokančiam pagal pagrindinio ar vidurinio ugdymo programą pusmečio dalyko įvertinimas fiksuojamas iš visų pusmečio pažymių, skaičiuojant jų aritmetinį vidurkį ir taikant apvalini</w:t>
      </w:r>
      <w:r>
        <w:rPr>
          <w:rFonts w:ascii="Times New Roman" w:eastAsia="Times New Roman" w:hAnsi="Times New Roman" w:cs="Times New Roman"/>
          <w:sz w:val="24"/>
          <w:szCs w:val="20"/>
          <w:lang w:val="pt-BR"/>
        </w:rPr>
        <w:t>mo taisyklę. (4,5 - 5; 4,4 - 4).</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lang w:val="pt-BR"/>
        </w:rPr>
        <w:t xml:space="preserve">     27. Metinis </w:t>
      </w:r>
      <w:r w:rsidRPr="00566BC3">
        <w:rPr>
          <w:rFonts w:ascii="Times New Roman" w:eastAsia="Times New Roman" w:hAnsi="Times New Roman" w:cs="Times New Roman"/>
          <w:sz w:val="24"/>
          <w:szCs w:val="20"/>
        </w:rPr>
        <w:t>įvertinimas fiksuojamas iš I ir II pusmečių pažymių, skaičiuojant jų aritmetinį vidurkį ir taikant apvalinimo taisykles.</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 xml:space="preserve">     28. Jei bent vienu pusmečiu fiksuotas įvertinimas įrašu „neįskaityta“ („</w:t>
      </w:r>
      <w:proofErr w:type="spellStart"/>
      <w:r w:rsidRPr="00566BC3">
        <w:rPr>
          <w:rFonts w:ascii="Times New Roman" w:eastAsia="Times New Roman" w:hAnsi="Times New Roman" w:cs="Times New Roman"/>
          <w:sz w:val="24"/>
          <w:szCs w:val="20"/>
        </w:rPr>
        <w:t>neįsk</w:t>
      </w:r>
      <w:proofErr w:type="spellEnd"/>
      <w:r w:rsidRPr="00566BC3">
        <w:rPr>
          <w:rFonts w:ascii="Times New Roman" w:eastAsia="Times New Roman" w:hAnsi="Times New Roman" w:cs="Times New Roman"/>
          <w:sz w:val="24"/>
          <w:szCs w:val="20"/>
        </w:rPr>
        <w:t>“), tuomet metinis – „neįskaityta“ („</w:t>
      </w:r>
      <w:proofErr w:type="spellStart"/>
      <w:r w:rsidRPr="00566BC3">
        <w:rPr>
          <w:rFonts w:ascii="Times New Roman" w:eastAsia="Times New Roman" w:hAnsi="Times New Roman" w:cs="Times New Roman"/>
          <w:sz w:val="24"/>
          <w:szCs w:val="20"/>
        </w:rPr>
        <w:t>neįsk</w:t>
      </w:r>
      <w:proofErr w:type="spellEnd"/>
      <w:r w:rsidRPr="00566BC3">
        <w:rPr>
          <w:rFonts w:ascii="Times New Roman" w:eastAsia="Times New Roman" w:hAnsi="Times New Roman" w:cs="Times New Roman"/>
          <w:sz w:val="24"/>
          <w:szCs w:val="20"/>
        </w:rPr>
        <w:t>“).</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66BC3">
        <w:rPr>
          <w:rFonts w:ascii="Times New Roman" w:eastAsia="Times New Roman" w:hAnsi="Times New Roman" w:cs="Times New Roman"/>
          <w:sz w:val="24"/>
          <w:szCs w:val="20"/>
        </w:rPr>
        <w:t xml:space="preserve">     29. Jei gimnazijoje dalykas vertinamas pažymiu, o mokinys, atvykęs iš kitos mokyklos turi dalyko I pusmečio įvertinimą „įskaityta“, tai II pusmečio įvertinimas laikomas metiniu įvertinimu.</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lang w:val="pt-BR"/>
        </w:rPr>
      </w:pPr>
      <w:r>
        <w:rPr>
          <w:rFonts w:ascii="Times New Roman" w:eastAsia="Times New Roman" w:hAnsi="Times New Roman" w:cs="Times New Roman"/>
          <w:sz w:val="24"/>
          <w:szCs w:val="20"/>
          <w:lang w:val="pt-BR"/>
        </w:rPr>
        <w:t xml:space="preserve">     30</w:t>
      </w:r>
      <w:r w:rsidRPr="005B11D1">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J</w:t>
      </w:r>
      <w:r w:rsidRPr="005B11D1">
        <w:rPr>
          <w:rFonts w:ascii="Times New Roman" w:eastAsia="Times New Roman" w:hAnsi="Times New Roman" w:cs="Times New Roman"/>
          <w:sz w:val="24"/>
          <w:szCs w:val="20"/>
          <w:lang w:val="pt-BR"/>
        </w:rPr>
        <w:t xml:space="preserve">ei mokinys neatliko mokyklos numatytu laiku vertinimo užduočių (kontrolinių darbų ir kt.) dėl svarbių, mokyklos vadovo pateisintų priežasčių (pavyzdžiui, ligos), ugdymo laikotarpio pabaigoje fiksuojamas įrašas „atleista“. Tokiais atvejais mokiniams, sugrįžusiems į ugdymo procesą,  suteikiama reikiama mokymosi pagalba. </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5B11D1">
        <w:rPr>
          <w:rFonts w:ascii="Times New Roman" w:eastAsia="Times New Roman" w:hAnsi="Times New Roman" w:cs="Times New Roman"/>
          <w:sz w:val="24"/>
          <w:szCs w:val="20"/>
          <w:lang w:val="pt-BR"/>
        </w:rPr>
        <w:t> </w:t>
      </w:r>
      <w:r>
        <w:rPr>
          <w:rFonts w:ascii="Times New Roman" w:eastAsia="Times New Roman" w:hAnsi="Times New Roman" w:cs="Times New Roman"/>
          <w:sz w:val="24"/>
          <w:szCs w:val="20"/>
          <w:lang w:val="pt-BR"/>
        </w:rPr>
        <w:t xml:space="preserve">    31.</w:t>
      </w:r>
      <w:r w:rsidRPr="005B11D1">
        <w:rPr>
          <w:rFonts w:ascii="Times New Roman" w:eastAsia="Times New Roman" w:hAnsi="Times New Roman" w:cs="Times New Roman"/>
          <w:sz w:val="24"/>
          <w:szCs w:val="20"/>
          <w:lang w:val="pt-BR"/>
        </w:rPr>
        <w:t xml:space="preserve"> Jei mokiniui skiriami papildomi darbai, tai papildom</w:t>
      </w:r>
      <w:r w:rsidRPr="005B11D1">
        <w:rPr>
          <w:rFonts w:ascii="Times New Roman" w:eastAsia="Times New Roman" w:hAnsi="Times New Roman" w:cs="Times New Roman"/>
          <w:sz w:val="24"/>
          <w:szCs w:val="20"/>
        </w:rPr>
        <w:t xml:space="preserve">ų darbų įvertinimas </w:t>
      </w:r>
      <w:r>
        <w:rPr>
          <w:rFonts w:ascii="Times New Roman" w:eastAsia="Times New Roman" w:hAnsi="Times New Roman" w:cs="Times New Roman"/>
          <w:sz w:val="24"/>
          <w:szCs w:val="20"/>
        </w:rPr>
        <w:t>yra laikomas metiniu įvertinimu.</w:t>
      </w:r>
    </w:p>
    <w:p w:rsidR="002A01A2" w:rsidRPr="005B11D1"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pt-BR"/>
        </w:rPr>
        <w:t xml:space="preserve">    </w:t>
      </w:r>
      <w:r w:rsidRPr="005B11D1">
        <w:rPr>
          <w:rFonts w:ascii="Times New Roman" w:eastAsia="Times New Roman" w:hAnsi="Times New Roman" w:cs="Times New Roman"/>
          <w:sz w:val="24"/>
          <w:szCs w:val="20"/>
          <w:lang w:val="pt-BR"/>
        </w:rPr>
        <w:t> </w:t>
      </w:r>
      <w:r>
        <w:rPr>
          <w:rFonts w:ascii="Times New Roman" w:eastAsia="Times New Roman" w:hAnsi="Times New Roman" w:cs="Times New Roman"/>
          <w:sz w:val="24"/>
          <w:szCs w:val="20"/>
          <w:lang w:val="pt-BR"/>
        </w:rPr>
        <w:t>32.</w:t>
      </w:r>
      <w:r w:rsidRPr="005B11D1">
        <w:rPr>
          <w:rFonts w:ascii="Times New Roman" w:eastAsia="Times New Roman" w:hAnsi="Times New Roman" w:cs="Times New Roman"/>
          <w:sz w:val="24"/>
          <w:szCs w:val="20"/>
          <w:lang w:val="pt-BR"/>
        </w:rPr>
        <w:t xml:space="preserve"> </w:t>
      </w:r>
      <w:r>
        <w:rPr>
          <w:rFonts w:ascii="Times New Roman" w:eastAsia="Times New Roman" w:hAnsi="Times New Roman" w:cs="Times New Roman"/>
          <w:sz w:val="24"/>
          <w:szCs w:val="20"/>
          <w:lang w:val="pt-BR"/>
        </w:rPr>
        <w:t>D</w:t>
      </w:r>
      <w:proofErr w:type="spellStart"/>
      <w:r w:rsidRPr="005B11D1">
        <w:rPr>
          <w:rFonts w:ascii="Times New Roman" w:eastAsia="Times New Roman" w:hAnsi="Times New Roman" w:cs="Times New Roman"/>
          <w:sz w:val="24"/>
          <w:szCs w:val="20"/>
        </w:rPr>
        <w:t>ėl</w:t>
      </w:r>
      <w:proofErr w:type="spellEnd"/>
      <w:r w:rsidRPr="005B11D1">
        <w:rPr>
          <w:rFonts w:ascii="Times New Roman" w:eastAsia="Times New Roman" w:hAnsi="Times New Roman" w:cs="Times New Roman"/>
          <w:sz w:val="24"/>
          <w:szCs w:val="20"/>
        </w:rPr>
        <w:t xml:space="preserve"> papildomų darbų tvarkaraščio mokinys tariasi su mokytoju. Klasės vadovas apie mokiniui skirtus papildomus darbus, jų tvarkaraštį info</w:t>
      </w:r>
      <w:r>
        <w:rPr>
          <w:rFonts w:ascii="Times New Roman" w:eastAsia="Times New Roman" w:hAnsi="Times New Roman" w:cs="Times New Roman"/>
          <w:sz w:val="24"/>
          <w:szCs w:val="20"/>
        </w:rPr>
        <w:t>rmuoja mokinio tėvus. A</w:t>
      </w:r>
      <w:r w:rsidRPr="005B11D1">
        <w:rPr>
          <w:rFonts w:ascii="Times New Roman" w:eastAsia="Times New Roman" w:hAnsi="Times New Roman" w:cs="Times New Roman"/>
          <w:sz w:val="24"/>
          <w:szCs w:val="20"/>
        </w:rPr>
        <w:t>tsiskaitymo datą nustato Mokytojų taryba, bet n</w:t>
      </w:r>
      <w:r>
        <w:rPr>
          <w:rFonts w:ascii="Times New Roman" w:eastAsia="Times New Roman" w:hAnsi="Times New Roman" w:cs="Times New Roman"/>
          <w:sz w:val="24"/>
          <w:szCs w:val="20"/>
        </w:rPr>
        <w:t>e vėlesnę kaip rugpjūčio 31 d.</w:t>
      </w:r>
      <w:r w:rsidRPr="005B11D1">
        <w:rPr>
          <w:rFonts w:ascii="Times New Roman" w:eastAsia="Times New Roman" w:hAnsi="Times New Roman" w:cs="Times New Roman"/>
          <w:sz w:val="24"/>
          <w:szCs w:val="20"/>
        </w:rPr>
        <w:t>    </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9B0786">
        <w:rPr>
          <w:rFonts w:ascii="Times New Roman" w:eastAsia="Times New Roman" w:hAnsi="Times New Roman" w:cs="Times New Roman"/>
          <w:color w:val="4F81BD" w:themeColor="accent1"/>
          <w:sz w:val="24"/>
          <w:szCs w:val="20"/>
        </w:rPr>
        <w:t xml:space="preserve">     </w:t>
      </w:r>
      <w:r w:rsidRPr="00566BC3">
        <w:rPr>
          <w:rFonts w:ascii="Times New Roman" w:eastAsia="Times New Roman" w:hAnsi="Times New Roman" w:cs="Times New Roman"/>
          <w:sz w:val="24"/>
          <w:szCs w:val="20"/>
        </w:rPr>
        <w:t xml:space="preserve">33. II kl. </w:t>
      </w:r>
      <w:proofErr w:type="spellStart"/>
      <w:r w:rsidRPr="00566BC3">
        <w:rPr>
          <w:rFonts w:ascii="Times New Roman" w:eastAsia="Times New Roman" w:hAnsi="Times New Roman" w:cs="Times New Roman"/>
          <w:sz w:val="24"/>
          <w:szCs w:val="20"/>
        </w:rPr>
        <w:t>PUPP</w:t>
      </w:r>
      <w:proofErr w:type="spellEnd"/>
      <w:r w:rsidRPr="00566BC3">
        <w:rPr>
          <w:rFonts w:ascii="Times New Roman" w:eastAsia="Times New Roman" w:hAnsi="Times New Roman" w:cs="Times New Roman"/>
          <w:sz w:val="24"/>
          <w:szCs w:val="20"/>
        </w:rPr>
        <w:t xml:space="preserve"> rezultatai neįskaičiuojami į II pusmečio įvertinimą. </w:t>
      </w:r>
    </w:p>
    <w:p w:rsidR="002A01A2" w:rsidRPr="00566BC3"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1A3F3A" w:rsidRDefault="002A01A2" w:rsidP="002A01A2">
      <w:pPr>
        <w:pStyle w:val="Betarp"/>
        <w:jc w:val="center"/>
        <w:rPr>
          <w:rFonts w:ascii="Times New Roman" w:hAnsi="Times New Roman" w:cs="Times New Roman"/>
          <w:b/>
          <w:sz w:val="24"/>
          <w:szCs w:val="24"/>
          <w:lang w:eastAsia="lt-LT"/>
        </w:rPr>
      </w:pPr>
      <w:r w:rsidRPr="001A3F3A">
        <w:rPr>
          <w:rFonts w:ascii="Times New Roman" w:hAnsi="Times New Roman" w:cs="Times New Roman"/>
          <w:b/>
          <w:sz w:val="24"/>
          <w:szCs w:val="24"/>
          <w:lang w:eastAsia="lt-LT"/>
        </w:rPr>
        <w:t>VI. MOKINIO PASIEKIMŲ IR PAŽANGOS STEBĖSENA. VERTINIMO INFORMACIJOS ANALIZĖ</w:t>
      </w:r>
    </w:p>
    <w:p w:rsidR="002A01A2" w:rsidRPr="008019FA" w:rsidRDefault="002A01A2" w:rsidP="002A01A2">
      <w:pPr>
        <w:pStyle w:val="Betarp"/>
        <w:jc w:val="both"/>
        <w:rPr>
          <w:rFonts w:ascii="Times New Roman" w:hAnsi="Times New Roman" w:cs="Times New Roman"/>
          <w:sz w:val="24"/>
          <w:szCs w:val="24"/>
          <w:lang w:eastAsia="lt-LT"/>
        </w:rPr>
      </w:pP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3</w:t>
      </w:r>
      <w:r>
        <w:rPr>
          <w:rFonts w:ascii="Times New Roman" w:hAnsi="Times New Roman" w:cs="Times New Roman"/>
          <w:sz w:val="24"/>
          <w:szCs w:val="24"/>
          <w:lang w:eastAsia="lt-LT"/>
        </w:rPr>
        <w:t>4</w:t>
      </w:r>
      <w:r w:rsidRPr="008019FA">
        <w:rPr>
          <w:rFonts w:ascii="Times New Roman" w:hAnsi="Times New Roman" w:cs="Times New Roman"/>
          <w:sz w:val="24"/>
          <w:szCs w:val="24"/>
          <w:lang w:eastAsia="lt-LT"/>
        </w:rPr>
        <w:t>. Mokytojai nuolat stebi mokinių daromą pažangą ir mokymosi pasiekimus. Pasirinkta forma (pvz., komentarai mokinių darbuose, mokinių darbų segtuvai, lentelės ir kt.) fiksuoja ir apibendrina mokinių mokymosi rezultatus. Gauta informacija panaudojama analizuojant mokinių pažangą ir poreikius, keliant tolesnius mokymo(</w:t>
      </w:r>
      <w:proofErr w:type="spellStart"/>
      <w:r w:rsidRPr="008019FA">
        <w:rPr>
          <w:rFonts w:ascii="Times New Roman" w:hAnsi="Times New Roman" w:cs="Times New Roman"/>
          <w:sz w:val="24"/>
          <w:szCs w:val="24"/>
          <w:lang w:eastAsia="lt-LT"/>
        </w:rPr>
        <w:t>si</w:t>
      </w:r>
      <w:proofErr w:type="spellEnd"/>
      <w:r w:rsidRPr="008019FA">
        <w:rPr>
          <w:rFonts w:ascii="Times New Roman" w:hAnsi="Times New Roman" w:cs="Times New Roman"/>
          <w:sz w:val="24"/>
          <w:szCs w:val="24"/>
          <w:lang w:eastAsia="lt-LT"/>
        </w:rPr>
        <w:t>) tikslus ir uždavinius.</w:t>
      </w:r>
    </w:p>
    <w:p w:rsidR="002A01A2" w:rsidRPr="00566BC3" w:rsidRDefault="002A01A2" w:rsidP="002A01A2">
      <w:pPr>
        <w:pStyle w:val="Betarp"/>
        <w:jc w:val="both"/>
        <w:rPr>
          <w:rFonts w:ascii="Times New Roman" w:hAnsi="Times New Roman" w:cs="Times New Roman"/>
          <w:sz w:val="24"/>
          <w:szCs w:val="24"/>
          <w:lang w:eastAsia="lt-LT"/>
        </w:rPr>
      </w:pPr>
      <w:r w:rsidRPr="00B20CF9">
        <w:rPr>
          <w:rFonts w:ascii="Times New Roman" w:hAnsi="Times New Roman" w:cs="Times New Roman"/>
          <w:color w:val="4F81BD" w:themeColor="accent1"/>
          <w:sz w:val="24"/>
          <w:szCs w:val="24"/>
          <w:lang w:eastAsia="lt-LT"/>
        </w:rPr>
        <w:t xml:space="preserve">     </w:t>
      </w:r>
      <w:r w:rsidRPr="00566BC3">
        <w:rPr>
          <w:rFonts w:ascii="Times New Roman" w:hAnsi="Times New Roman" w:cs="Times New Roman"/>
          <w:sz w:val="24"/>
          <w:szCs w:val="24"/>
          <w:lang w:eastAsia="lt-LT"/>
        </w:rPr>
        <w:t>35. Siekiant stebėti mokinių daromą pažangą ir mokant mokinius analizuoti savo pasiekimus, ne rečiau kaip kartą per pusmetį mokinys atlieka savo  mokymosi ir asmeninės pažangos įsivertinimą (refleksiją). Refleksijos formą rengia dalyko mokytojai:</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35.1. atliktus ir įvertintus darbus, refleksijas bei kitą mokytojo nurodytą medžiagą mokiniai kaupia mokomojo dalyko darbų aplanke, kuris yra pasiekimų ir pažangos stebėjimo bei vertinimo/įsivertinimo įrankis;</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35.2. mokslo metų pradžioje mokytojas ir mokiniai susitaria dėl darbų aplanko formato, aplanko sudarymo principų ir jo laikymo vietos;</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35.3. per paskutines pusmečio/mokslo metų dalyko pamokas mokiniai kartu su mokytoju analizuoja mokymąsi, padarytą pažangą, planuoja tolesnį mokymą(</w:t>
      </w:r>
      <w:proofErr w:type="spellStart"/>
      <w:r w:rsidRPr="00566BC3">
        <w:rPr>
          <w:rFonts w:ascii="Times New Roman" w:hAnsi="Times New Roman" w:cs="Times New Roman"/>
          <w:sz w:val="24"/>
          <w:szCs w:val="24"/>
          <w:lang w:eastAsia="lt-LT"/>
        </w:rPr>
        <w:t>si</w:t>
      </w:r>
      <w:proofErr w:type="spellEnd"/>
      <w:r w:rsidRPr="00566BC3">
        <w:rPr>
          <w:rFonts w:ascii="Times New Roman" w:hAnsi="Times New Roman" w:cs="Times New Roman"/>
          <w:sz w:val="24"/>
          <w:szCs w:val="24"/>
          <w:lang w:eastAsia="lt-LT"/>
        </w:rPr>
        <w:t>);</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35.4. iškilus ugdymo(</w:t>
      </w:r>
      <w:proofErr w:type="spellStart"/>
      <w:r w:rsidRPr="00566BC3">
        <w:rPr>
          <w:rFonts w:ascii="Times New Roman" w:hAnsi="Times New Roman" w:cs="Times New Roman"/>
          <w:sz w:val="24"/>
          <w:szCs w:val="24"/>
          <w:lang w:eastAsia="lt-LT"/>
        </w:rPr>
        <w:t>si</w:t>
      </w:r>
      <w:proofErr w:type="spellEnd"/>
      <w:r w:rsidRPr="00566BC3">
        <w:rPr>
          <w:rFonts w:ascii="Times New Roman" w:hAnsi="Times New Roman" w:cs="Times New Roman"/>
          <w:sz w:val="24"/>
          <w:szCs w:val="24"/>
          <w:lang w:eastAsia="lt-LT"/>
        </w:rPr>
        <w:t>) problemoms mokytojai informuoja klasės vadovą. Esant būtinybei klasės vadovas inicijuoja individualius pokalbius su mokiniu ir (ar) dalykų mokytojais, gimnazijos administracija ir (ar) tėvais bei priima sprendimus dėl priemonių ugdymo(</w:t>
      </w:r>
      <w:proofErr w:type="spellStart"/>
      <w:r w:rsidRPr="00566BC3">
        <w:rPr>
          <w:rFonts w:ascii="Times New Roman" w:hAnsi="Times New Roman" w:cs="Times New Roman"/>
          <w:sz w:val="24"/>
          <w:szCs w:val="24"/>
          <w:lang w:eastAsia="lt-LT"/>
        </w:rPr>
        <w:t>si</w:t>
      </w:r>
      <w:proofErr w:type="spellEnd"/>
      <w:r w:rsidRPr="00566BC3">
        <w:rPr>
          <w:rFonts w:ascii="Times New Roman" w:hAnsi="Times New Roman" w:cs="Times New Roman"/>
          <w:sz w:val="24"/>
          <w:szCs w:val="24"/>
          <w:lang w:eastAsia="lt-LT"/>
        </w:rPr>
        <w:t>) problemoms spręsti.</w:t>
      </w:r>
    </w:p>
    <w:p w:rsidR="002A01A2" w:rsidRPr="00321A22"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36</w:t>
      </w:r>
      <w:r w:rsidRPr="00321A22">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w:t>
      </w:r>
      <w:r w:rsidRPr="00321A22">
        <w:rPr>
          <w:rFonts w:ascii="Times New Roman" w:hAnsi="Times New Roman" w:cs="Times New Roman"/>
          <w:sz w:val="24"/>
          <w:szCs w:val="24"/>
          <w:lang w:eastAsia="lt-LT"/>
        </w:rPr>
        <w:t>nalizuojami tarpinių patikrinimų ir kt. rezultatai, kurie pristatomi Mokytojų taryboje / klasės tėvų susirinkimuose.</w:t>
      </w:r>
    </w:p>
    <w:p w:rsidR="002A01A2" w:rsidRPr="00321A22"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37</w:t>
      </w:r>
      <w:r w:rsidRPr="00321A22">
        <w:rPr>
          <w:rFonts w:ascii="Times New Roman" w:hAnsi="Times New Roman" w:cs="Times New Roman"/>
          <w:sz w:val="24"/>
          <w:szCs w:val="24"/>
          <w:lang w:eastAsia="lt-LT"/>
        </w:rPr>
        <w:t>. Metodinė taryba priima sprendimus dėl ugdymo turinio, mokymo metodų ar strategijų tinkamumo ir tikslingumo bei išteklių panaudojimo veiksmingumo mokinių pasiekimams.</w:t>
      </w:r>
    </w:p>
    <w:p w:rsidR="002A01A2" w:rsidRDefault="002A01A2" w:rsidP="002A01A2">
      <w:pPr>
        <w:pStyle w:val="Betarp"/>
        <w:jc w:val="both"/>
        <w:rPr>
          <w:rFonts w:ascii="Times New Roman" w:hAnsi="Times New Roman" w:cs="Times New Roman"/>
          <w:sz w:val="24"/>
          <w:szCs w:val="24"/>
          <w:lang w:eastAsia="lt-LT"/>
        </w:rPr>
      </w:pPr>
      <w:r w:rsidRPr="002769D4">
        <w:rPr>
          <w:rFonts w:ascii="Times New Roman" w:hAnsi="Times New Roman" w:cs="Times New Roman"/>
          <w:sz w:val="24"/>
          <w:szCs w:val="24"/>
          <w:lang w:val="en-US" w:eastAsia="lt-LT"/>
        </w:rPr>
        <w:t xml:space="preserve">     3</w:t>
      </w:r>
      <w:r>
        <w:rPr>
          <w:rFonts w:ascii="Times New Roman" w:hAnsi="Times New Roman" w:cs="Times New Roman"/>
          <w:sz w:val="24"/>
          <w:szCs w:val="24"/>
          <w:lang w:val="en-US" w:eastAsia="lt-LT"/>
        </w:rPr>
        <w:t>8</w:t>
      </w:r>
      <w:r w:rsidRPr="002769D4">
        <w:rPr>
          <w:rFonts w:ascii="Times New Roman" w:hAnsi="Times New Roman" w:cs="Times New Roman"/>
          <w:sz w:val="24"/>
          <w:szCs w:val="24"/>
          <w:lang w:val="en-US" w:eastAsia="lt-LT"/>
        </w:rPr>
        <w:t xml:space="preserve">. </w:t>
      </w:r>
      <w:proofErr w:type="spellStart"/>
      <w:r w:rsidRPr="002769D4">
        <w:rPr>
          <w:rFonts w:ascii="Times New Roman" w:hAnsi="Times New Roman" w:cs="Times New Roman"/>
          <w:sz w:val="24"/>
          <w:szCs w:val="24"/>
          <w:lang w:val="en-US" w:eastAsia="lt-LT"/>
        </w:rPr>
        <w:t>Kompetencijos</w:t>
      </w:r>
      <w:proofErr w:type="spellEnd"/>
      <w:r w:rsidRPr="002769D4">
        <w:rPr>
          <w:rFonts w:ascii="Times New Roman" w:hAnsi="Times New Roman" w:cs="Times New Roman"/>
          <w:sz w:val="24"/>
          <w:szCs w:val="24"/>
          <w:lang w:val="en-US" w:eastAsia="lt-LT"/>
        </w:rPr>
        <w:t xml:space="preserve"> (</w:t>
      </w:r>
      <w:proofErr w:type="spellStart"/>
      <w:r w:rsidRPr="002769D4">
        <w:rPr>
          <w:rFonts w:ascii="Times New Roman" w:hAnsi="Times New Roman" w:cs="Times New Roman"/>
          <w:sz w:val="24"/>
          <w:szCs w:val="24"/>
          <w:lang w:val="en-US" w:eastAsia="lt-LT"/>
        </w:rPr>
        <w:t>pažinimo</w:t>
      </w:r>
      <w:proofErr w:type="spellEnd"/>
      <w:r w:rsidRPr="002769D4">
        <w:rPr>
          <w:rFonts w:ascii="Times New Roman" w:hAnsi="Times New Roman" w:cs="Times New Roman"/>
          <w:sz w:val="24"/>
          <w:szCs w:val="24"/>
          <w:lang w:eastAsia="lt-LT"/>
        </w:rPr>
        <w:t xml:space="preserve">, mokėjimo mokytis, asmeninė, komunikavimo, kūrybiškumo, </w:t>
      </w:r>
      <w:proofErr w:type="spellStart"/>
      <w:r w:rsidRPr="002769D4">
        <w:rPr>
          <w:rFonts w:ascii="Times New Roman" w:hAnsi="Times New Roman" w:cs="Times New Roman"/>
          <w:sz w:val="24"/>
          <w:szCs w:val="24"/>
          <w:lang w:eastAsia="lt-LT"/>
        </w:rPr>
        <w:t>socialienė</w:t>
      </w:r>
      <w:proofErr w:type="spellEnd"/>
      <w:r w:rsidRPr="002769D4">
        <w:rPr>
          <w:rFonts w:ascii="Times New Roman" w:hAnsi="Times New Roman" w:cs="Times New Roman"/>
          <w:sz w:val="24"/>
          <w:szCs w:val="24"/>
          <w:lang w:eastAsia="lt-LT"/>
        </w:rPr>
        <w:t xml:space="preserve">- pilietinė) </w:t>
      </w:r>
      <w:r w:rsidRPr="00321A22">
        <w:rPr>
          <w:rFonts w:ascii="Times New Roman" w:hAnsi="Times New Roman" w:cs="Times New Roman"/>
          <w:sz w:val="24"/>
          <w:szCs w:val="24"/>
          <w:lang w:eastAsia="lt-LT"/>
        </w:rPr>
        <w:t>aptariamos įsivertinamos,</w:t>
      </w:r>
      <w:r w:rsidRPr="00FA0DD4">
        <w:rPr>
          <w:rFonts w:ascii="Times New Roman" w:hAnsi="Times New Roman" w:cs="Times New Roman"/>
          <w:sz w:val="24"/>
          <w:szCs w:val="24"/>
          <w:lang w:eastAsia="lt-LT"/>
        </w:rPr>
        <w:t xml:space="preserve"> konsultuojami klasės vadovo, du kartus per mokslo metus (mokslo metų pradžioje ir mokslo metų pabaigoje) pildo kompetencijų įsivertinimo anketą (1 PRIEDAS). Duomenys kaupiami  individualiuose vertinimo aplankuose.</w:t>
      </w:r>
    </w:p>
    <w:p w:rsidR="002A01A2" w:rsidRPr="001A3F3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39</w:t>
      </w:r>
      <w:r w:rsidRPr="001A3F3A">
        <w:rPr>
          <w:rFonts w:ascii="Times New Roman" w:hAnsi="Times New Roman" w:cs="Times New Roman"/>
          <w:sz w:val="24"/>
          <w:szCs w:val="24"/>
          <w:lang w:eastAsia="lt-LT"/>
        </w:rPr>
        <w:t xml:space="preserve">. Klasės vadovas pirmojo pusmečio ir mokslo metų pabaigoje į mokinio vertinimo aplanką įdeda iš </w:t>
      </w:r>
      <w:proofErr w:type="spellStart"/>
      <w:r>
        <w:rPr>
          <w:rFonts w:ascii="Times New Roman" w:hAnsi="Times New Roman" w:cs="Times New Roman"/>
          <w:sz w:val="24"/>
          <w:szCs w:val="24"/>
          <w:lang w:eastAsia="lt-LT"/>
        </w:rPr>
        <w:t>TAMO</w:t>
      </w:r>
      <w:proofErr w:type="spellEnd"/>
      <w:r w:rsidRPr="001A3F3A">
        <w:rPr>
          <w:rFonts w:ascii="Times New Roman" w:hAnsi="Times New Roman" w:cs="Times New Roman"/>
          <w:sz w:val="24"/>
          <w:szCs w:val="24"/>
          <w:lang w:eastAsia="lt-LT"/>
        </w:rPr>
        <w:t xml:space="preserve"> dienyno atspausdintas ataskaitas apie mokinio pasiekimus.</w:t>
      </w:r>
    </w:p>
    <w:p w:rsidR="002A01A2" w:rsidRPr="001A3F3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1A3F3A">
        <w:rPr>
          <w:rFonts w:ascii="Times New Roman" w:hAnsi="Times New Roman" w:cs="Times New Roman"/>
          <w:sz w:val="24"/>
          <w:szCs w:val="24"/>
          <w:lang w:eastAsia="lt-LT"/>
        </w:rPr>
        <w:t>4</w:t>
      </w:r>
      <w:r>
        <w:rPr>
          <w:rFonts w:ascii="Times New Roman" w:hAnsi="Times New Roman" w:cs="Times New Roman"/>
          <w:sz w:val="24"/>
          <w:szCs w:val="24"/>
          <w:lang w:eastAsia="lt-LT"/>
        </w:rPr>
        <w:t>0</w:t>
      </w:r>
      <w:r w:rsidRPr="001A3F3A">
        <w:rPr>
          <w:rFonts w:ascii="Times New Roman" w:hAnsi="Times New Roman" w:cs="Times New Roman"/>
          <w:sz w:val="24"/>
          <w:szCs w:val="24"/>
          <w:lang w:eastAsia="lt-LT"/>
        </w:rPr>
        <w:t>. Direktoriaus pavaduotoja ugdymui rengia mokinių mokymosi pasiekimų ir pažangos ataskaitas, kurias pris</w:t>
      </w:r>
      <w:r>
        <w:rPr>
          <w:rFonts w:ascii="Times New Roman" w:hAnsi="Times New Roman" w:cs="Times New Roman"/>
          <w:sz w:val="24"/>
          <w:szCs w:val="24"/>
          <w:lang w:eastAsia="lt-LT"/>
        </w:rPr>
        <w:t>tato  mokytojų tarybos posėdyje.</w:t>
      </w:r>
    </w:p>
    <w:p w:rsidR="002A01A2" w:rsidRPr="001A3F3A" w:rsidRDefault="002A01A2" w:rsidP="002A01A2">
      <w:pPr>
        <w:pStyle w:val="Betarp"/>
        <w:rPr>
          <w:rFonts w:ascii="Times New Roman" w:hAnsi="Times New Roman" w:cs="Times New Roman"/>
          <w:sz w:val="24"/>
          <w:szCs w:val="24"/>
          <w:lang w:eastAsia="lt-LT"/>
        </w:rPr>
      </w:pPr>
    </w:p>
    <w:p w:rsidR="008D3340" w:rsidRDefault="008D3340" w:rsidP="002A01A2">
      <w:pPr>
        <w:pStyle w:val="Betarp"/>
        <w:jc w:val="center"/>
        <w:rPr>
          <w:rFonts w:ascii="Times New Roman" w:hAnsi="Times New Roman" w:cs="Times New Roman"/>
          <w:b/>
          <w:sz w:val="24"/>
          <w:szCs w:val="24"/>
          <w:lang w:eastAsia="lt-LT"/>
        </w:rPr>
      </w:pPr>
    </w:p>
    <w:p w:rsidR="008D3340" w:rsidRDefault="008D3340" w:rsidP="002A01A2">
      <w:pPr>
        <w:pStyle w:val="Betarp"/>
        <w:jc w:val="center"/>
        <w:rPr>
          <w:rFonts w:ascii="Times New Roman" w:hAnsi="Times New Roman" w:cs="Times New Roman"/>
          <w:b/>
          <w:sz w:val="24"/>
          <w:szCs w:val="24"/>
          <w:lang w:eastAsia="lt-LT"/>
        </w:rPr>
      </w:pPr>
    </w:p>
    <w:p w:rsidR="002A01A2" w:rsidRPr="00E3061F" w:rsidRDefault="002A01A2" w:rsidP="002A01A2">
      <w:pPr>
        <w:pStyle w:val="Betarp"/>
        <w:jc w:val="center"/>
        <w:rPr>
          <w:rFonts w:ascii="Times New Roman" w:hAnsi="Times New Roman" w:cs="Times New Roman"/>
          <w:b/>
          <w:sz w:val="24"/>
          <w:szCs w:val="24"/>
          <w:lang w:eastAsia="lt-LT"/>
        </w:rPr>
      </w:pPr>
      <w:r w:rsidRPr="00E3061F">
        <w:rPr>
          <w:rFonts w:ascii="Times New Roman" w:hAnsi="Times New Roman" w:cs="Times New Roman"/>
          <w:b/>
          <w:sz w:val="24"/>
          <w:szCs w:val="24"/>
          <w:lang w:eastAsia="lt-LT"/>
        </w:rPr>
        <w:t>VII. INFORMAVIMAS</w:t>
      </w:r>
    </w:p>
    <w:p w:rsidR="002A01A2" w:rsidRPr="008019FA" w:rsidRDefault="002A01A2" w:rsidP="002A01A2">
      <w:pPr>
        <w:pStyle w:val="Betarp"/>
        <w:jc w:val="center"/>
        <w:rPr>
          <w:rFonts w:ascii="Times New Roman" w:hAnsi="Times New Roman" w:cs="Times New Roman"/>
          <w:sz w:val="24"/>
          <w:szCs w:val="24"/>
          <w:lang w:eastAsia="lt-LT"/>
        </w:rPr>
      </w:pP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8019FA">
        <w:rPr>
          <w:rFonts w:ascii="Times New Roman" w:hAnsi="Times New Roman" w:cs="Times New Roman"/>
          <w:sz w:val="24"/>
          <w:szCs w:val="24"/>
          <w:lang w:eastAsia="lt-LT"/>
        </w:rPr>
        <w:t>. Apie mokinių mokymosi pasiekimus tėvai informuojami žodžiu ir(ar) raštu.</w:t>
      </w: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8019FA">
        <w:rPr>
          <w:rFonts w:ascii="Times New Roman" w:hAnsi="Times New Roman" w:cs="Times New Roman"/>
          <w:sz w:val="24"/>
          <w:szCs w:val="24"/>
          <w:lang w:eastAsia="lt-LT"/>
        </w:rPr>
        <w:t xml:space="preserve">.1. Klasių vadovai ne rečiau kaip </w:t>
      </w:r>
      <w:r>
        <w:rPr>
          <w:rFonts w:ascii="Times New Roman" w:hAnsi="Times New Roman" w:cs="Times New Roman"/>
          <w:sz w:val="24"/>
          <w:szCs w:val="24"/>
          <w:lang w:eastAsia="lt-LT"/>
        </w:rPr>
        <w:t>du</w:t>
      </w:r>
      <w:r w:rsidRPr="008019FA">
        <w:rPr>
          <w:rFonts w:ascii="Times New Roman" w:hAnsi="Times New Roman" w:cs="Times New Roman"/>
          <w:sz w:val="24"/>
          <w:szCs w:val="24"/>
          <w:lang w:eastAsia="lt-LT"/>
        </w:rPr>
        <w:t xml:space="preserve"> kartus per metus organizuoja tėvų susirinkimus, esant reikalui, kviečia į juos dalykų mokytojus.</w:t>
      </w: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A7615E">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A7615E">
        <w:rPr>
          <w:rFonts w:ascii="Times New Roman" w:hAnsi="Times New Roman" w:cs="Times New Roman"/>
          <w:sz w:val="24"/>
          <w:szCs w:val="24"/>
          <w:lang w:eastAsia="lt-LT"/>
        </w:rPr>
        <w:t xml:space="preserve">.2. Klasių vadovai ne rečiau kaip du kartus per mokslo metus susirinkimo </w:t>
      </w:r>
      <w:r w:rsidRPr="00566BC3">
        <w:rPr>
          <w:rFonts w:ascii="Times New Roman" w:hAnsi="Times New Roman" w:cs="Times New Roman"/>
          <w:sz w:val="24"/>
          <w:szCs w:val="24"/>
          <w:lang w:eastAsia="lt-LT"/>
        </w:rPr>
        <w:t xml:space="preserve">metu (spalio </w:t>
      </w:r>
      <w:r w:rsidRPr="00A7615E">
        <w:rPr>
          <w:rFonts w:ascii="Times New Roman" w:hAnsi="Times New Roman" w:cs="Times New Roman"/>
          <w:sz w:val="24"/>
          <w:szCs w:val="24"/>
          <w:lang w:eastAsia="lt-LT"/>
        </w:rPr>
        <w:t xml:space="preserve">ir vasario mėnesiais) informuoja </w:t>
      </w:r>
      <w:r w:rsidRPr="008019FA">
        <w:rPr>
          <w:rFonts w:ascii="Times New Roman" w:hAnsi="Times New Roman" w:cs="Times New Roman"/>
          <w:sz w:val="24"/>
          <w:szCs w:val="24"/>
          <w:lang w:eastAsia="lt-LT"/>
        </w:rPr>
        <w:t>tėvus apie klasės mokinių pasiekimus ir daromą pažangą.</w:t>
      </w:r>
    </w:p>
    <w:p w:rsidR="002A01A2" w:rsidRPr="00566BC3" w:rsidRDefault="002A01A2" w:rsidP="002A01A2">
      <w:pPr>
        <w:pStyle w:val="Betarp"/>
        <w:jc w:val="both"/>
        <w:rPr>
          <w:rFonts w:ascii="Times New Roman" w:hAnsi="Times New Roman" w:cs="Times New Roman"/>
          <w:sz w:val="24"/>
          <w:szCs w:val="24"/>
          <w:lang w:eastAsia="lt-LT"/>
        </w:rPr>
      </w:pPr>
      <w:r w:rsidRPr="00566BC3">
        <w:rPr>
          <w:rFonts w:ascii="Times New Roman" w:hAnsi="Times New Roman" w:cs="Times New Roman"/>
          <w:sz w:val="24"/>
          <w:szCs w:val="24"/>
          <w:lang w:eastAsia="lt-LT"/>
        </w:rPr>
        <w:t xml:space="preserve">     41.3. Klasių tėvų susitikimų metu, organizuojami susitikimai su visų dalykų mokytojais. Jų metu tėvai gali individualiai aptarti su dalykų mokytojais savo vaiko mokymą(</w:t>
      </w:r>
      <w:proofErr w:type="spellStart"/>
      <w:r w:rsidRPr="00566BC3">
        <w:rPr>
          <w:rFonts w:ascii="Times New Roman" w:hAnsi="Times New Roman" w:cs="Times New Roman"/>
          <w:sz w:val="24"/>
          <w:szCs w:val="24"/>
          <w:lang w:eastAsia="lt-LT"/>
        </w:rPr>
        <w:t>si</w:t>
      </w:r>
      <w:proofErr w:type="spellEnd"/>
      <w:r w:rsidRPr="00566BC3">
        <w:rPr>
          <w:rFonts w:ascii="Times New Roman" w:hAnsi="Times New Roman" w:cs="Times New Roman"/>
          <w:sz w:val="24"/>
          <w:szCs w:val="24"/>
          <w:lang w:eastAsia="lt-LT"/>
        </w:rPr>
        <w:t>), pasiekimus bei daromą pažangą.</w:t>
      </w:r>
    </w:p>
    <w:p w:rsidR="002A01A2" w:rsidRPr="008019FA" w:rsidRDefault="002A01A2" w:rsidP="002A01A2">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8019FA">
        <w:rPr>
          <w:rFonts w:ascii="Times New Roman" w:hAnsi="Times New Roman" w:cs="Times New Roman"/>
          <w:sz w:val="24"/>
          <w:szCs w:val="24"/>
          <w:lang w:eastAsia="lt-LT"/>
        </w:rPr>
        <w:t>4</w:t>
      </w:r>
      <w:r>
        <w:rPr>
          <w:rFonts w:ascii="Times New Roman" w:hAnsi="Times New Roman" w:cs="Times New Roman"/>
          <w:sz w:val="24"/>
          <w:szCs w:val="24"/>
          <w:lang w:eastAsia="lt-LT"/>
        </w:rPr>
        <w:t>1</w:t>
      </w:r>
      <w:r w:rsidRPr="008019FA">
        <w:rPr>
          <w:rFonts w:ascii="Times New Roman" w:hAnsi="Times New Roman" w:cs="Times New Roman"/>
          <w:sz w:val="24"/>
          <w:szCs w:val="24"/>
          <w:lang w:eastAsia="lt-LT"/>
        </w:rPr>
        <w:t xml:space="preserve">.4. Mokinių pasiekimai fiksuojami </w:t>
      </w:r>
      <w:proofErr w:type="spellStart"/>
      <w:r>
        <w:rPr>
          <w:rFonts w:ascii="Times New Roman" w:hAnsi="Times New Roman" w:cs="Times New Roman"/>
          <w:sz w:val="24"/>
          <w:szCs w:val="24"/>
          <w:lang w:eastAsia="lt-LT"/>
        </w:rPr>
        <w:t>TAMO</w:t>
      </w:r>
      <w:proofErr w:type="spellEnd"/>
      <w:r w:rsidRPr="008019FA">
        <w:rPr>
          <w:rFonts w:ascii="Times New Roman" w:hAnsi="Times New Roman" w:cs="Times New Roman"/>
          <w:sz w:val="24"/>
          <w:szCs w:val="24"/>
          <w:lang w:eastAsia="lt-LT"/>
        </w:rPr>
        <w:t xml:space="preserve"> dienyne, kuriuo gali naudotis visi užsiregistravę mokiniai ir jų tėvai.</w:t>
      </w:r>
    </w:p>
    <w:p w:rsidR="002A01A2" w:rsidRPr="00F43A4F" w:rsidRDefault="002A01A2" w:rsidP="002A01A2">
      <w:pPr>
        <w:pStyle w:val="Betarp"/>
        <w:rPr>
          <w:rFonts w:ascii="Times New Roman" w:hAnsi="Times New Roman" w:cs="Times New Roman"/>
          <w:b/>
          <w:sz w:val="24"/>
          <w:szCs w:val="24"/>
        </w:rPr>
      </w:pPr>
    </w:p>
    <w:p w:rsidR="002A01A2" w:rsidRPr="00F43A4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0"/>
        </w:rPr>
      </w:pPr>
      <w:r w:rsidRPr="00F43A4F">
        <w:rPr>
          <w:rFonts w:ascii="Times New Roman" w:eastAsia="Times New Roman" w:hAnsi="Times New Roman" w:cs="Times New Roman"/>
          <w:b/>
          <w:sz w:val="24"/>
          <w:szCs w:val="20"/>
        </w:rPr>
        <w:t>VIII. VERTINIMO DALYVIAI IR JŲ VAIDMUO</w:t>
      </w: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42. </w:t>
      </w:r>
      <w:r w:rsidRPr="00A85ACE">
        <w:rPr>
          <w:rFonts w:ascii="Times New Roman" w:eastAsia="Times New Roman" w:hAnsi="Times New Roman" w:cs="Times New Roman"/>
          <w:sz w:val="24"/>
          <w:szCs w:val="20"/>
        </w:rPr>
        <w:t>Mokiniai kartu su mokytojais aptaria vertinimo kriterijus, vertinimo sistemą, mokosi vertinti ir įsivertinti savo pasiekimus ir pažangą.</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43. </w:t>
      </w:r>
      <w:r w:rsidRPr="00A85ACE">
        <w:rPr>
          <w:rFonts w:ascii="Times New Roman" w:eastAsia="Times New Roman" w:hAnsi="Times New Roman" w:cs="Times New Roman"/>
          <w:sz w:val="24"/>
          <w:szCs w:val="20"/>
        </w:rPr>
        <w:t>Mokinių tėvai (globėjai, rūpintojai) elektroniniame dienyne nuolat stebi vaiko mokymosi pažangą ir pasiekimus, domisi vertinimo kriterijais, tvarka, dalyvauja gimnazijos organizuojamuose renginiuose, klasės tėvų, tėvų komiteto susirinkimuose, individualiuose pokalbiuose su mokytojais.</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sidRPr="00A85AC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44</w:t>
      </w:r>
      <w:r w:rsidRPr="00A85ACE">
        <w:rPr>
          <w:rFonts w:ascii="Times New Roman" w:eastAsia="Times New Roman" w:hAnsi="Times New Roman" w:cs="Times New Roman"/>
          <w:sz w:val="24"/>
          <w:szCs w:val="20"/>
        </w:rPr>
        <w:t>. Mokytojai planuoja ir atlieka mokinių pažangos ir pasiekimų vertinimą ugdymo procese, renka ir fiksuoja vertinimo informaciją, informuoja mokinius, jų tėvus (globėjus, rūpintojus), kitus mokytojus, gimnazijos administraciją apie mokinių pasiekimus, spragas, rūpinasi pagalba mokiniams, kurie turi mokymosi sunkumų, derina tarpusavyje mokinių pažangos ir pasiekimų vertinimo metodikas, vadovaujantis Lietuvos Respublikos asmens duomenų teisinės apsaugos įstatymo reikalavimais.</w:t>
      </w: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45</w:t>
      </w:r>
      <w:r w:rsidRPr="00A85ACE">
        <w:rPr>
          <w:rFonts w:ascii="Times New Roman" w:eastAsia="Times New Roman" w:hAnsi="Times New Roman" w:cs="Times New Roman"/>
          <w:sz w:val="24"/>
          <w:szCs w:val="20"/>
        </w:rPr>
        <w:t xml:space="preserve">. Gimnazijos vadovai prižiūri pažangos ir pasiekimų vertinimo informacijos rinkimo, fiksavimo bei panaudojimo įgyvendinimą, du ar tris kartus per metus organizuoja mokinių pasiekimų </w:t>
      </w:r>
      <w:proofErr w:type="spellStart"/>
      <w:r w:rsidRPr="00A85ACE">
        <w:rPr>
          <w:rFonts w:ascii="Times New Roman" w:eastAsia="Times New Roman" w:hAnsi="Times New Roman" w:cs="Times New Roman"/>
          <w:sz w:val="24"/>
          <w:szCs w:val="20"/>
        </w:rPr>
        <w:t>aptarimus</w:t>
      </w:r>
      <w:proofErr w:type="spellEnd"/>
      <w:r w:rsidRPr="00A85ACE">
        <w:rPr>
          <w:rFonts w:ascii="Times New Roman" w:eastAsia="Times New Roman" w:hAnsi="Times New Roman" w:cs="Times New Roman"/>
          <w:sz w:val="24"/>
          <w:szCs w:val="20"/>
        </w:rPr>
        <w:t xml:space="preserve"> su mokinių tėvais, koordinuoja pagalbą mokymosi sunkumų turintiems mokiniams, remdamiesi mokinių pasiekimais, vertina mokytojų darbo kokybę.</w:t>
      </w: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A85ACE"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A85ACE">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p>
    <w:p w:rsidR="002A01A2" w:rsidRPr="00C1188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IX</w:t>
      </w:r>
      <w:r w:rsidRPr="00C11885">
        <w:rPr>
          <w:rFonts w:ascii="Times New Roman" w:eastAsia="Times New Roman" w:hAnsi="Times New Roman" w:cs="Times New Roman"/>
          <w:b/>
          <w:sz w:val="24"/>
          <w:szCs w:val="20"/>
        </w:rPr>
        <w:t>. BAIGIAMOSIOS NUOSTATOS</w:t>
      </w:r>
    </w:p>
    <w:p w:rsidR="002A01A2" w:rsidRPr="000606E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0606E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0606E5">
        <w:rPr>
          <w:rFonts w:ascii="Times New Roman" w:eastAsia="Times New Roman" w:hAnsi="Times New Roman" w:cs="Times New Roman"/>
          <w:sz w:val="24"/>
          <w:szCs w:val="20"/>
        </w:rPr>
        <w:t>4</w:t>
      </w:r>
      <w:r>
        <w:rPr>
          <w:rFonts w:ascii="Times New Roman" w:eastAsia="Times New Roman" w:hAnsi="Times New Roman" w:cs="Times New Roman"/>
          <w:sz w:val="24"/>
          <w:szCs w:val="20"/>
        </w:rPr>
        <w:t>6</w:t>
      </w:r>
      <w:r w:rsidRPr="000606E5">
        <w:rPr>
          <w:rFonts w:ascii="Times New Roman" w:eastAsia="Times New Roman" w:hAnsi="Times New Roman" w:cs="Times New Roman"/>
          <w:sz w:val="24"/>
          <w:szCs w:val="20"/>
        </w:rPr>
        <w:t xml:space="preserve">. Vertinimo aprašu vadovaujasi visi </w:t>
      </w:r>
      <w:r>
        <w:rPr>
          <w:rFonts w:ascii="Times New Roman" w:eastAsia="Times New Roman" w:hAnsi="Times New Roman" w:cs="Times New Roman"/>
          <w:sz w:val="24"/>
          <w:szCs w:val="20"/>
        </w:rPr>
        <w:t>gimnazijos</w:t>
      </w:r>
      <w:r w:rsidRPr="000606E5">
        <w:rPr>
          <w:rFonts w:ascii="Times New Roman" w:eastAsia="Times New Roman" w:hAnsi="Times New Roman" w:cs="Times New Roman"/>
          <w:sz w:val="24"/>
          <w:szCs w:val="20"/>
        </w:rPr>
        <w:t xml:space="preserve"> mokytojai.</w:t>
      </w:r>
    </w:p>
    <w:p w:rsidR="002A01A2" w:rsidRPr="000606E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47</w:t>
      </w:r>
      <w:r w:rsidRPr="000606E5">
        <w:rPr>
          <w:rFonts w:ascii="Times New Roman" w:eastAsia="Times New Roman" w:hAnsi="Times New Roman" w:cs="Times New Roman"/>
          <w:sz w:val="24"/>
          <w:szCs w:val="20"/>
        </w:rPr>
        <w:t>. Vertinimo aprašas bendru sutarimu esant būtinybei gali būti peržiūrimas ir koreguojamas. Vertinimo aprašo pakeitimai tvirtinami direktoriaus įsakymu.</w:t>
      </w:r>
    </w:p>
    <w:p w:rsidR="002A01A2" w:rsidRPr="00C11885"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48</w:t>
      </w:r>
      <w:r w:rsidRPr="000606E5">
        <w:rPr>
          <w:rFonts w:ascii="Times New Roman" w:eastAsia="Times New Roman" w:hAnsi="Times New Roman" w:cs="Times New Roman"/>
          <w:sz w:val="24"/>
          <w:szCs w:val="20"/>
        </w:rPr>
        <w:t xml:space="preserve">. Vertinimo aprašas skelbiamas </w:t>
      </w:r>
      <w:r>
        <w:rPr>
          <w:rFonts w:ascii="Times New Roman" w:eastAsia="Times New Roman" w:hAnsi="Times New Roman" w:cs="Times New Roman"/>
          <w:sz w:val="24"/>
          <w:szCs w:val="20"/>
        </w:rPr>
        <w:t>„Saulės“ gimnazijos</w:t>
      </w:r>
      <w:r w:rsidRPr="000606E5">
        <w:rPr>
          <w:rFonts w:ascii="Times New Roman" w:eastAsia="Times New Roman" w:hAnsi="Times New Roman" w:cs="Times New Roman"/>
          <w:sz w:val="24"/>
          <w:szCs w:val="20"/>
        </w:rPr>
        <w:t xml:space="preserve"> interneto svetainėje adresu </w:t>
      </w:r>
      <w:hyperlink r:id="rId5" w:history="1">
        <w:r w:rsidRPr="00850FCE">
          <w:rPr>
            <w:rStyle w:val="Hipersaitas"/>
            <w:rFonts w:ascii="Times New Roman" w:eastAsia="Times New Roman" w:hAnsi="Times New Roman" w:cs="Times New Roman"/>
            <w:sz w:val="24"/>
            <w:szCs w:val="20"/>
          </w:rPr>
          <w:t>https://plungessaule.lt/</w:t>
        </w:r>
      </w:hyperlink>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Helvetica" w:eastAsia="Times New Roman" w:hAnsi="Helvetica" w:cs="Helvetica"/>
          <w:color w:val="00B050"/>
          <w:sz w:val="24"/>
          <w:szCs w:val="24"/>
          <w:lang w:eastAsia="lt-LT"/>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Helvetica" w:eastAsia="Times New Roman" w:hAnsi="Helvetica" w:cs="Helvetica"/>
          <w:color w:val="00B050"/>
          <w:sz w:val="24"/>
          <w:szCs w:val="24"/>
          <w:lang w:eastAsia="lt-LT"/>
        </w:rPr>
      </w:pPr>
    </w:p>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6E2D7D" w:rsidRPr="005B11D1" w:rsidRDefault="006E2D7D"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w:eastAsia="Times New Roman" w:hAnsi="Times New Roman" w:cs="Times New Roman"/>
          <w:b/>
          <w:bCs/>
          <w:sz w:val="24"/>
          <w:szCs w:val="20"/>
        </w:rPr>
      </w:pPr>
      <w:r w:rsidRPr="005942E2">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2769D4">
        <w:rPr>
          <w:rFonts w:ascii="Times New Roman" w:eastAsia="Times New Roman" w:hAnsi="Times New Roman" w:cs="Times New Roman"/>
          <w:sz w:val="24"/>
          <w:szCs w:val="20"/>
        </w:rPr>
        <w:t xml:space="preserve">                                                                                                   </w:t>
      </w:r>
      <w:r w:rsidRPr="002769D4">
        <w:rPr>
          <w:rFonts w:ascii="Times New Roman" w:eastAsia="Times New Roman" w:hAnsi="Times New Roman" w:cs="Times New Roman"/>
          <w:b/>
          <w:bCs/>
          <w:sz w:val="24"/>
          <w:szCs w:val="20"/>
        </w:rPr>
        <w:t>1 PRIEDAS</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rPr>
      </w:pPr>
      <w:r w:rsidRPr="002769D4">
        <w:rPr>
          <w:rFonts w:ascii="Times New Roman" w:eastAsia="Times New Roman" w:hAnsi="Times New Roman" w:cs="Times New Roman"/>
          <w:b/>
          <w:bCs/>
          <w:sz w:val="28"/>
          <w:szCs w:val="28"/>
        </w:rPr>
        <w:t xml:space="preserve">Plungės „Saulės“  gimnazijos mokinio (-ės) ....................................................... </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rPr>
      </w:pPr>
      <w:r w:rsidRPr="002769D4">
        <w:rPr>
          <w:rFonts w:ascii="Times New Roman" w:eastAsia="Times New Roman" w:hAnsi="Times New Roman" w:cs="Times New Roman"/>
          <w:b/>
          <w:bCs/>
          <w:sz w:val="28"/>
          <w:szCs w:val="28"/>
        </w:rPr>
        <w:t>bendrųjų kompetencijų įsivertinimo lapas</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r w:rsidRPr="002769D4">
        <w:rPr>
          <w:rFonts w:ascii="Times New Roman" w:eastAsia="Times New Roman" w:hAnsi="Times New Roman" w:cs="Times New Roman"/>
          <w:sz w:val="24"/>
          <w:szCs w:val="20"/>
        </w:rPr>
        <w:t>Vertinimas: 0 – niekada, 1 – retai, 2 – dažnai, 3 –  labai dažnai</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rPr>
      </w:pPr>
    </w:p>
    <w:tbl>
      <w:tblPr>
        <w:tblW w:w="0" w:type="auto"/>
        <w:tblInd w:w="108" w:type="dxa"/>
        <w:tblLayout w:type="fixed"/>
        <w:tblLook w:val="04A0" w:firstRow="1" w:lastRow="0" w:firstColumn="1" w:lastColumn="0" w:noHBand="0" w:noVBand="1"/>
      </w:tblPr>
      <w:tblGrid>
        <w:gridCol w:w="6100"/>
        <w:gridCol w:w="837"/>
        <w:gridCol w:w="996"/>
        <w:gridCol w:w="851"/>
        <w:gridCol w:w="1025"/>
      </w:tblGrid>
      <w:tr w:rsidR="002A01A2" w:rsidRPr="002769D4" w:rsidTr="006E2D7D">
        <w:trPr>
          <w:trHeight w:val="48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Vertinimo</w:t>
            </w:r>
            <w:proofErr w:type="spellEnd"/>
            <w:r w:rsidRPr="002769D4">
              <w:rPr>
                <w:rFonts w:ascii="Times New Roman" w:eastAsia="Times New Roman" w:hAnsi="Times New Roman" w:cs="Times New Roman"/>
                <w:b/>
                <w:bCs/>
                <w:sz w:val="24"/>
                <w:szCs w:val="20"/>
                <w:lang w:val="en-US"/>
              </w:rPr>
              <w:t xml:space="preserve"> </w:t>
            </w:r>
            <w:proofErr w:type="spellStart"/>
            <w:r w:rsidRPr="002769D4">
              <w:rPr>
                <w:rFonts w:ascii="Times New Roman" w:eastAsia="Times New Roman" w:hAnsi="Times New Roman" w:cs="Times New Roman"/>
                <w:b/>
                <w:bCs/>
                <w:sz w:val="24"/>
                <w:szCs w:val="20"/>
                <w:lang w:val="en-US"/>
              </w:rPr>
              <w:t>kriterijus</w:t>
            </w:r>
            <w:proofErr w:type="spellEnd"/>
            <w:r w:rsidRPr="002769D4">
              <w:rPr>
                <w:rFonts w:ascii="Times New Roman" w:eastAsia="Times New Roman" w:hAnsi="Times New Roman" w:cs="Times New Roman"/>
                <w:b/>
                <w:bCs/>
                <w:sz w:val="24"/>
                <w:szCs w:val="20"/>
                <w:lang w:val="en-US"/>
              </w:rPr>
              <w:t xml:space="preserve"> / </w:t>
            </w:r>
            <w:proofErr w:type="spellStart"/>
            <w:r w:rsidRPr="002769D4">
              <w:rPr>
                <w:rFonts w:ascii="Times New Roman" w:eastAsia="Times New Roman" w:hAnsi="Times New Roman" w:cs="Times New Roman"/>
                <w:b/>
                <w:bCs/>
                <w:sz w:val="24"/>
                <w:szCs w:val="20"/>
                <w:lang w:val="en-US"/>
              </w:rPr>
              <w:t>klas</w:t>
            </w:r>
            <w:proofErr w:type="spellEnd"/>
            <w:r w:rsidRPr="002769D4">
              <w:rPr>
                <w:rFonts w:ascii="Times New Roman" w:eastAsia="Times New Roman" w:hAnsi="Times New Roman" w:cs="Times New Roman"/>
                <w:b/>
                <w:bCs/>
                <w:sz w:val="24"/>
                <w:szCs w:val="20"/>
              </w:rPr>
              <w:t>ė</w:t>
            </w:r>
          </w:p>
        </w:tc>
        <w:tc>
          <w:tcPr>
            <w:tcW w:w="183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24"/>
                <w:szCs w:val="20"/>
              </w:rPr>
            </w:pPr>
            <w:r w:rsidRPr="002769D4">
              <w:rPr>
                <w:rFonts w:ascii="Times New Roman" w:eastAsia="Times New Roman" w:hAnsi="Times New Roman" w:cs="Times New Roman"/>
                <w:b/>
                <w:bCs/>
                <w:sz w:val="24"/>
                <w:szCs w:val="20"/>
                <w:lang w:val="en-US"/>
              </w:rPr>
              <w:t xml:space="preserve">I </w:t>
            </w:r>
            <w:proofErr w:type="spellStart"/>
            <w:r w:rsidRPr="002769D4">
              <w:rPr>
                <w:rFonts w:ascii="Times New Roman" w:eastAsia="Times New Roman" w:hAnsi="Times New Roman" w:cs="Times New Roman"/>
                <w:b/>
                <w:bCs/>
                <w:sz w:val="24"/>
                <w:szCs w:val="20"/>
                <w:lang w:val="en-US"/>
              </w:rPr>
              <w:t>KLAS</w:t>
            </w:r>
            <w:proofErr w:type="spellEnd"/>
            <w:r w:rsidRPr="002769D4">
              <w:rPr>
                <w:rFonts w:ascii="Times New Roman" w:eastAsia="Times New Roman" w:hAnsi="Times New Roman" w:cs="Times New Roman"/>
                <w:b/>
                <w:bCs/>
                <w:sz w:val="24"/>
                <w:szCs w:val="20"/>
              </w:rPr>
              <w:t>Ė</w:t>
            </w:r>
          </w:p>
          <w:p w:rsidR="002A01A2" w:rsidRPr="002769D4" w:rsidRDefault="002A01A2" w:rsidP="006E2D7D">
            <w:pPr>
              <w:autoSpaceDE w:val="0"/>
              <w:autoSpaceDN w:val="0"/>
              <w:adjustRightInd w:val="0"/>
              <w:spacing w:after="0" w:line="276" w:lineRule="auto"/>
              <w:jc w:val="center"/>
              <w:rPr>
                <w:rFonts w:ascii="Calibri" w:eastAsia="Times New Roman" w:hAnsi="Calibri" w:cs="Calibri"/>
                <w:sz w:val="16"/>
                <w:szCs w:val="16"/>
                <w:lang w:val="en-US"/>
              </w:rPr>
            </w:pPr>
            <w:r w:rsidRPr="002769D4">
              <w:rPr>
                <w:rFonts w:ascii="Times New Roman" w:eastAsia="Times New Roman" w:hAnsi="Times New Roman" w:cs="Times New Roman"/>
                <w:b/>
                <w:bCs/>
                <w:sz w:val="16"/>
                <w:szCs w:val="16"/>
              </w:rPr>
              <w:t>2022-2023 m. m.</w:t>
            </w:r>
          </w:p>
        </w:tc>
        <w:tc>
          <w:tcPr>
            <w:tcW w:w="18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24"/>
                <w:szCs w:val="20"/>
              </w:rPr>
            </w:pPr>
            <w:r w:rsidRPr="002769D4">
              <w:rPr>
                <w:rFonts w:ascii="Times New Roman" w:eastAsia="Times New Roman" w:hAnsi="Times New Roman" w:cs="Times New Roman"/>
                <w:b/>
                <w:bCs/>
                <w:sz w:val="24"/>
                <w:szCs w:val="20"/>
                <w:lang w:val="en-US"/>
              </w:rPr>
              <w:t xml:space="preserve">II </w:t>
            </w:r>
            <w:proofErr w:type="spellStart"/>
            <w:r w:rsidRPr="002769D4">
              <w:rPr>
                <w:rFonts w:ascii="Times New Roman" w:eastAsia="Times New Roman" w:hAnsi="Times New Roman" w:cs="Times New Roman"/>
                <w:b/>
                <w:bCs/>
                <w:sz w:val="24"/>
                <w:szCs w:val="20"/>
                <w:lang w:val="en-US"/>
              </w:rPr>
              <w:t>KLAS</w:t>
            </w:r>
            <w:proofErr w:type="spellEnd"/>
            <w:r w:rsidRPr="002769D4">
              <w:rPr>
                <w:rFonts w:ascii="Times New Roman" w:eastAsia="Times New Roman" w:hAnsi="Times New Roman" w:cs="Times New Roman"/>
                <w:b/>
                <w:bCs/>
                <w:sz w:val="24"/>
                <w:szCs w:val="20"/>
              </w:rPr>
              <w:t>Ė</w:t>
            </w:r>
          </w:p>
        </w:tc>
      </w:tr>
      <w:tr w:rsidR="002A01A2" w:rsidRPr="002769D4" w:rsidTr="006E2D7D">
        <w:trPr>
          <w:trHeight w:val="61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Pusmetis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18"/>
                <w:szCs w:val="18"/>
                <w:lang w:val="en-US"/>
              </w:rPr>
            </w:pPr>
          </w:p>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18"/>
                <w:szCs w:val="18"/>
                <w:lang w:val="en-US"/>
              </w:rPr>
            </w:pPr>
            <w:r w:rsidRPr="002769D4">
              <w:rPr>
                <w:rFonts w:ascii="Times New Roman" w:eastAsia="Times New Roman" w:hAnsi="Times New Roman" w:cs="Times New Roman"/>
                <w:b/>
                <w:bCs/>
                <w:sz w:val="18"/>
                <w:szCs w:val="18"/>
                <w:lang w:val="en-US"/>
              </w:rPr>
              <w:t xml:space="preserve">I </w:t>
            </w:r>
            <w:proofErr w:type="spellStart"/>
            <w:r w:rsidRPr="002769D4">
              <w:rPr>
                <w:rFonts w:ascii="Times New Roman" w:eastAsia="Times New Roman" w:hAnsi="Times New Roman" w:cs="Times New Roman"/>
                <w:b/>
                <w:bCs/>
                <w:sz w:val="18"/>
                <w:szCs w:val="18"/>
                <w:lang w:val="en-US"/>
              </w:rPr>
              <w:t>pusm</w:t>
            </w:r>
            <w:proofErr w:type="spellEnd"/>
            <w:r w:rsidRPr="002769D4">
              <w:rPr>
                <w:rFonts w:ascii="Times New Roman" w:eastAsia="Times New Roman" w:hAnsi="Times New Roman" w:cs="Times New Roman"/>
                <w:b/>
                <w:bCs/>
                <w:sz w:val="18"/>
                <w:szCs w:val="18"/>
                <w:lang w:val="en-US"/>
              </w:rPr>
              <w:t>.</w:t>
            </w:r>
          </w:p>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18"/>
                <w:szCs w:val="18"/>
                <w:lang w:val="en-US"/>
              </w:rPr>
            </w:pPr>
          </w:p>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18"/>
                <w:szCs w:val="18"/>
                <w:lang w:val="en-US"/>
              </w:rPr>
              <w:t xml:space="preserve">II </w:t>
            </w:r>
            <w:proofErr w:type="spellStart"/>
            <w:r w:rsidRPr="002769D4">
              <w:rPr>
                <w:rFonts w:ascii="Times New Roman" w:eastAsia="Times New Roman" w:hAnsi="Times New Roman" w:cs="Times New Roman"/>
                <w:b/>
                <w:bCs/>
                <w:sz w:val="18"/>
                <w:szCs w:val="18"/>
                <w:lang w:val="en-US"/>
              </w:rPr>
              <w:t>pusm</w:t>
            </w:r>
            <w:proofErr w:type="spellEnd"/>
            <w:r w:rsidRPr="002769D4">
              <w:rPr>
                <w:rFonts w:ascii="Times New Roman" w:eastAsia="Times New Roman" w:hAnsi="Times New Roman" w:cs="Times New Roman"/>
                <w:b/>
                <w:bCs/>
                <w:sz w:val="18"/>
                <w:szCs w:val="18"/>
                <w:lang w:val="en-US"/>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18"/>
                <w:szCs w:val="18"/>
                <w:lang w:val="en-US"/>
              </w:rPr>
            </w:pPr>
          </w:p>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18"/>
                <w:szCs w:val="18"/>
                <w:lang w:val="en-US"/>
              </w:rPr>
              <w:t xml:space="preserve">I </w:t>
            </w:r>
            <w:proofErr w:type="spellStart"/>
            <w:r w:rsidRPr="002769D4">
              <w:rPr>
                <w:rFonts w:ascii="Times New Roman" w:eastAsia="Times New Roman" w:hAnsi="Times New Roman" w:cs="Times New Roman"/>
                <w:b/>
                <w:bCs/>
                <w:sz w:val="18"/>
                <w:szCs w:val="18"/>
                <w:lang w:val="en-US"/>
              </w:rPr>
              <w:t>pusm</w:t>
            </w:r>
            <w:proofErr w:type="spellEnd"/>
            <w:r w:rsidRPr="002769D4">
              <w:rPr>
                <w:rFonts w:ascii="Times New Roman" w:eastAsia="Times New Roman" w:hAnsi="Times New Roman" w:cs="Times New Roman"/>
                <w:b/>
                <w:bCs/>
                <w:sz w:val="18"/>
                <w:szCs w:val="18"/>
                <w:lang w:val="en-US"/>
              </w:rPr>
              <w:t>.</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18"/>
                <w:szCs w:val="18"/>
                <w:lang w:val="en-US"/>
              </w:rPr>
            </w:pPr>
          </w:p>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18"/>
                <w:szCs w:val="18"/>
                <w:lang w:val="en-US"/>
              </w:rPr>
              <w:t xml:space="preserve">II </w:t>
            </w:r>
            <w:proofErr w:type="spellStart"/>
            <w:r w:rsidRPr="002769D4">
              <w:rPr>
                <w:rFonts w:ascii="Times New Roman" w:eastAsia="Times New Roman" w:hAnsi="Times New Roman" w:cs="Times New Roman"/>
                <w:b/>
                <w:bCs/>
                <w:sz w:val="18"/>
                <w:szCs w:val="18"/>
                <w:lang w:val="en-US"/>
              </w:rPr>
              <w:t>pusm</w:t>
            </w:r>
            <w:proofErr w:type="spellEnd"/>
            <w:r w:rsidRPr="002769D4">
              <w:rPr>
                <w:rFonts w:ascii="Times New Roman" w:eastAsia="Times New Roman" w:hAnsi="Times New Roman" w:cs="Times New Roman"/>
                <w:b/>
                <w:bCs/>
                <w:sz w:val="18"/>
                <w:szCs w:val="18"/>
                <w:lang w:val="en-US"/>
              </w:rPr>
              <w:t>.</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Mok</w:t>
            </w:r>
            <w:proofErr w:type="spellEnd"/>
            <w:r w:rsidRPr="002769D4">
              <w:rPr>
                <w:rFonts w:ascii="Times New Roman" w:eastAsia="Times New Roman" w:hAnsi="Times New Roman" w:cs="Times New Roman"/>
                <w:b/>
                <w:bCs/>
                <w:sz w:val="24"/>
                <w:szCs w:val="20"/>
              </w:rPr>
              <w:t>ėjimo mokytis kompetencija</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rPr>
              <w:t>Įdėmiai klausausi, aktyviai dalyvauju pamokose</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Visada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laiku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atlieku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nam</w:t>
            </w:r>
            <w:proofErr w:type="spellEnd"/>
            <w:r w:rsidRPr="002769D4">
              <w:rPr>
                <w:rFonts w:ascii="Times New Roman" w:eastAsia="Times New Roman" w:hAnsi="Times New Roman" w:cs="Times New Roman"/>
                <w:sz w:val="24"/>
                <w:szCs w:val="20"/>
              </w:rPr>
              <w:t>ų darbus, į pamokas ateinu pasiruošęs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Esu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drausmingas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netrukdau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kitiems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mokytis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Visada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turiu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reikiamas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priemones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Savarankiškai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atlikti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daugumą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užduočių</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Nev</w:t>
            </w:r>
            <w:r w:rsidRPr="002769D4">
              <w:rPr>
                <w:rFonts w:ascii="Times New Roman" w:eastAsia="Times New Roman" w:hAnsi="Times New Roman" w:cs="Times New Roman"/>
                <w:sz w:val="24"/>
                <w:szCs w:val="20"/>
              </w:rPr>
              <w:t>ėluoju</w:t>
            </w:r>
            <w:proofErr w:type="spellEnd"/>
            <w:r w:rsidRPr="002769D4">
              <w:rPr>
                <w:rFonts w:ascii="Times New Roman" w:eastAsia="Times New Roman" w:hAnsi="Times New Roman" w:cs="Times New Roman"/>
                <w:sz w:val="24"/>
                <w:szCs w:val="20"/>
              </w:rPr>
              <w:t xml:space="preserve"> į pamokas, laiku atsiskaitau už savo darbus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Jei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nesiseka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mokytis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kreipiuosi</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 mokytoją ar draugus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Domiuosi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mokymosi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rezultatais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Komunikavimo</w:t>
            </w:r>
            <w:proofErr w:type="spellEnd"/>
            <w:r w:rsidRPr="002769D4">
              <w:rPr>
                <w:rFonts w:ascii="Times New Roman" w:eastAsia="Times New Roman" w:hAnsi="Times New Roman" w:cs="Times New Roman"/>
                <w:b/>
                <w:bCs/>
                <w:sz w:val="24"/>
                <w:szCs w:val="20"/>
                <w:lang w:val="en-US"/>
              </w:rPr>
              <w:t xml:space="preserve"> </w:t>
            </w:r>
            <w:proofErr w:type="spellStart"/>
            <w:r w:rsidRPr="002769D4">
              <w:rPr>
                <w:rFonts w:ascii="Times New Roman" w:eastAsia="Times New Roman" w:hAnsi="Times New Roman" w:cs="Times New Roman"/>
                <w:b/>
                <w:bCs/>
                <w:sz w:val="24"/>
                <w:szCs w:val="20"/>
                <w:lang w:val="en-US"/>
              </w:rPr>
              <w:t>kompetencija</w:t>
            </w:r>
            <w:proofErr w:type="spellEnd"/>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Lengvai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susirandu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nauj</w:t>
            </w:r>
            <w:proofErr w:type="spellEnd"/>
            <w:r w:rsidRPr="002769D4">
              <w:rPr>
                <w:rFonts w:ascii="Times New Roman" w:eastAsia="Times New Roman" w:hAnsi="Times New Roman" w:cs="Times New Roman"/>
                <w:sz w:val="24"/>
                <w:szCs w:val="20"/>
              </w:rPr>
              <w:t>ų draugų</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Viešoje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diskusijoje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dažniausiai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esu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steb</w:t>
            </w:r>
            <w:r w:rsidRPr="002769D4">
              <w:rPr>
                <w:rFonts w:ascii="Times New Roman" w:eastAsia="Times New Roman" w:hAnsi="Times New Roman" w:cs="Times New Roman"/>
                <w:sz w:val="24"/>
                <w:szCs w:val="20"/>
              </w:rPr>
              <w:t>ėtojas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Aktyviai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dalyvauju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dirbdamas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grup</w:t>
            </w:r>
            <w:r w:rsidRPr="002769D4">
              <w:rPr>
                <w:rFonts w:ascii="Times New Roman" w:eastAsia="Times New Roman" w:hAnsi="Times New Roman" w:cs="Times New Roman"/>
                <w:sz w:val="24"/>
                <w:szCs w:val="20"/>
              </w:rPr>
              <w:t>ėje</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rasti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nurodytuose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šaltiniuose</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išskirti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esminę</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informaciją</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rPr>
              <w:t>Kūrybiškumo kompetencija</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Esu</w:t>
            </w:r>
            <w:proofErr w:type="spellEnd"/>
            <w:r w:rsidRPr="002769D4">
              <w:rPr>
                <w:rFonts w:ascii="Times New Roman" w:eastAsia="Times New Roman" w:hAnsi="Times New Roman" w:cs="Times New Roman"/>
                <w:sz w:val="24"/>
                <w:szCs w:val="20"/>
                <w:lang w:val="en-US"/>
              </w:rPr>
              <w:t xml:space="preserve"> k</w:t>
            </w:r>
            <w:proofErr w:type="spellStart"/>
            <w:r w:rsidRPr="002769D4">
              <w:rPr>
                <w:rFonts w:ascii="Times New Roman" w:eastAsia="Times New Roman" w:hAnsi="Times New Roman" w:cs="Times New Roman"/>
                <w:sz w:val="24"/>
                <w:szCs w:val="20"/>
              </w:rPr>
              <w:t>ūrybingas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Dalyvauju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konkursuose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olimpiadose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varžybose</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Dalyvauju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reiškiu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nuomonę</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priimant</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sprendimus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klasėje</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Drąsiai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teikiu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idėjas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kūrybiškus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sprendimus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Dalyvauju</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įgyvendinant idėjas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Atlikdamas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užduotis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bijau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suklysti</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60"/>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Skaitau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knygas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Socialin</w:t>
            </w:r>
            <w:proofErr w:type="spellEnd"/>
            <w:r w:rsidRPr="002769D4">
              <w:rPr>
                <w:rFonts w:ascii="Times New Roman" w:eastAsia="Times New Roman" w:hAnsi="Times New Roman" w:cs="Times New Roman"/>
                <w:b/>
                <w:bCs/>
                <w:sz w:val="24"/>
                <w:szCs w:val="20"/>
              </w:rPr>
              <w:t>ė - pilietinė kompetencija</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lastRenderedPageBreak/>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valdyti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emocijas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Esu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draugiškas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mandagus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geranoriškas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Stengiuosi</w:t>
            </w:r>
            <w:proofErr w:type="spellEnd"/>
            <w:r w:rsidRPr="002769D4">
              <w:rPr>
                <w:rFonts w:ascii="Times New Roman" w:eastAsia="Times New Roman" w:hAnsi="Times New Roman" w:cs="Times New Roman"/>
                <w:sz w:val="24"/>
                <w:szCs w:val="20"/>
                <w:lang w:val="en-US"/>
              </w:rPr>
              <w:t xml:space="preserve"> save </w:t>
            </w:r>
            <w:proofErr w:type="spellStart"/>
            <w:r w:rsidRPr="002769D4">
              <w:rPr>
                <w:rFonts w:ascii="Times New Roman" w:eastAsia="Times New Roman" w:hAnsi="Times New Roman" w:cs="Times New Roman"/>
                <w:sz w:val="24"/>
                <w:szCs w:val="20"/>
                <w:lang w:val="en-US"/>
              </w:rPr>
              <w:t>pažinti</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Džiaugiuosi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pasiekimais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Lengvai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bendrauju</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Dalinuosi</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įspūdžiais apie mokyklą su artimaisiais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Laikausi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mokinio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taisykli</w:t>
            </w:r>
            <w:proofErr w:type="spellEnd"/>
            <w:r w:rsidRPr="002769D4">
              <w:rPr>
                <w:rFonts w:ascii="Times New Roman" w:eastAsia="Times New Roman" w:hAnsi="Times New Roman" w:cs="Times New Roman"/>
                <w:sz w:val="24"/>
                <w:szCs w:val="20"/>
              </w:rPr>
              <w:t>ų</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Pažinimo</w:t>
            </w:r>
            <w:proofErr w:type="spellEnd"/>
            <w:r w:rsidRPr="002769D4">
              <w:rPr>
                <w:rFonts w:ascii="Times New Roman" w:eastAsia="Times New Roman" w:hAnsi="Times New Roman" w:cs="Times New Roman"/>
                <w:b/>
                <w:bCs/>
                <w:sz w:val="24"/>
                <w:szCs w:val="20"/>
                <w:lang w:val="en-US"/>
              </w:rPr>
              <w:t xml:space="preserve"> </w:t>
            </w:r>
            <w:proofErr w:type="spellStart"/>
            <w:r w:rsidRPr="002769D4">
              <w:rPr>
                <w:rFonts w:ascii="Times New Roman" w:eastAsia="Times New Roman" w:hAnsi="Times New Roman" w:cs="Times New Roman"/>
                <w:b/>
                <w:bCs/>
                <w:sz w:val="24"/>
                <w:szCs w:val="20"/>
                <w:lang w:val="en-US"/>
              </w:rPr>
              <w:t>kompetencija</w:t>
            </w:r>
            <w:proofErr w:type="spellEnd"/>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Pritr</w:t>
            </w:r>
            <w:r w:rsidRPr="002769D4">
              <w:rPr>
                <w:rFonts w:ascii="Times New Roman" w:eastAsia="Times New Roman" w:hAnsi="Times New Roman" w:cs="Times New Roman"/>
                <w:sz w:val="24"/>
                <w:szCs w:val="20"/>
              </w:rPr>
              <w:t>ūkstu</w:t>
            </w:r>
            <w:proofErr w:type="spellEnd"/>
            <w:r w:rsidRPr="002769D4">
              <w:rPr>
                <w:rFonts w:ascii="Times New Roman" w:eastAsia="Times New Roman" w:hAnsi="Times New Roman" w:cs="Times New Roman"/>
                <w:sz w:val="24"/>
                <w:szCs w:val="20"/>
              </w:rPr>
              <w:t xml:space="preserve"> žodžių reikšdamas mintis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Esu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smalsus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klausiu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ieškau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atsakymo</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įvardinti problemas, ieškau sprendimo būdų</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perteikti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kitiems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atlikti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tyrimą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pateikti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išvadas</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Visada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stengiuosi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rašyti</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įskaitomai, be rašybos klaidų</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Gebu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išlaikyti</w:t>
            </w:r>
            <w:proofErr w:type="spellEnd"/>
            <w:r w:rsidRPr="002769D4">
              <w:rPr>
                <w:rFonts w:ascii="Times New Roman" w:eastAsia="Times New Roman" w:hAnsi="Times New Roman" w:cs="Times New Roman"/>
                <w:sz w:val="24"/>
                <w:szCs w:val="20"/>
                <w:lang w:val="en-US"/>
              </w:rPr>
              <w:t xml:space="preserve"> d</w:t>
            </w:r>
            <w:proofErr w:type="spellStart"/>
            <w:r w:rsidRPr="002769D4">
              <w:rPr>
                <w:rFonts w:ascii="Times New Roman" w:eastAsia="Times New Roman" w:hAnsi="Times New Roman" w:cs="Times New Roman"/>
                <w:sz w:val="24"/>
                <w:szCs w:val="20"/>
              </w:rPr>
              <w:t>ėmesį</w:t>
            </w:r>
            <w:proofErr w:type="spellEnd"/>
            <w:r w:rsidRPr="002769D4">
              <w:rPr>
                <w:rFonts w:ascii="Times New Roman" w:eastAsia="Times New Roman" w:hAnsi="Times New Roman" w:cs="Times New Roman"/>
                <w:sz w:val="24"/>
                <w:szCs w:val="20"/>
              </w:rPr>
              <w:t xml:space="preserve"> ir išklausyti pašnekovą</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Asmenin</w:t>
            </w:r>
            <w:proofErr w:type="spellEnd"/>
            <w:r w:rsidRPr="002769D4">
              <w:rPr>
                <w:rFonts w:ascii="Times New Roman" w:eastAsia="Times New Roman" w:hAnsi="Times New Roman" w:cs="Times New Roman"/>
                <w:b/>
                <w:bCs/>
                <w:sz w:val="24"/>
                <w:szCs w:val="20"/>
              </w:rPr>
              <w:t>ė kompetencija</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Valdau savo neigiamas emocijas ir elges</w:t>
            </w:r>
            <w:r w:rsidRPr="002769D4">
              <w:rPr>
                <w:rFonts w:ascii="Times New Roman" w:eastAsia="Times New Roman" w:hAnsi="Times New Roman" w:cs="Times New Roman"/>
                <w:sz w:val="24"/>
                <w:szCs w:val="20"/>
              </w:rPr>
              <w:t>į</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pt-BR"/>
              </w:rPr>
            </w:pPr>
            <w:r w:rsidRPr="002769D4">
              <w:rPr>
                <w:rFonts w:ascii="Times New Roman" w:eastAsia="Times New Roman" w:hAnsi="Times New Roman" w:cs="Times New Roman"/>
                <w:b/>
                <w:bCs/>
                <w:sz w:val="24"/>
                <w:szCs w:val="20"/>
                <w:lang w:val="pt-BR"/>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pt-BR"/>
              </w:rPr>
            </w:pPr>
            <w:r w:rsidRPr="002769D4">
              <w:rPr>
                <w:rFonts w:ascii="Times New Roman" w:eastAsia="Times New Roman" w:hAnsi="Times New Roman" w:cs="Times New Roman"/>
                <w:b/>
                <w:bCs/>
                <w:sz w:val="24"/>
                <w:szCs w:val="20"/>
                <w:lang w:val="pt-BR"/>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pt-BR"/>
              </w:rPr>
            </w:pPr>
            <w:r w:rsidRPr="002769D4">
              <w:rPr>
                <w:rFonts w:ascii="Times New Roman" w:eastAsia="Times New Roman" w:hAnsi="Times New Roman" w:cs="Times New Roman"/>
                <w:b/>
                <w:bCs/>
                <w:sz w:val="24"/>
                <w:szCs w:val="20"/>
                <w:lang w:val="pt-BR"/>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pt-BR"/>
              </w:rPr>
            </w:pPr>
            <w:r w:rsidRPr="002769D4">
              <w:rPr>
                <w:rFonts w:ascii="Times New Roman" w:eastAsia="Times New Roman" w:hAnsi="Times New Roman" w:cs="Times New Roman"/>
                <w:b/>
                <w:bCs/>
                <w:sz w:val="24"/>
                <w:szCs w:val="20"/>
                <w:lang w:val="pt-BR"/>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Gerbiu</w:t>
            </w:r>
            <w:proofErr w:type="spellEnd"/>
            <w:r w:rsidRPr="002769D4">
              <w:rPr>
                <w:rFonts w:ascii="Times New Roman" w:eastAsia="Times New Roman" w:hAnsi="Times New Roman" w:cs="Times New Roman"/>
                <w:sz w:val="24"/>
                <w:szCs w:val="20"/>
                <w:lang w:val="en-US"/>
              </w:rPr>
              <w:t xml:space="preserve"> kit</w:t>
            </w:r>
            <w:r w:rsidRPr="002769D4">
              <w:rPr>
                <w:rFonts w:ascii="Times New Roman" w:eastAsia="Times New Roman" w:hAnsi="Times New Roman" w:cs="Times New Roman"/>
                <w:sz w:val="24"/>
                <w:szCs w:val="20"/>
              </w:rPr>
              <w:t>ų jausmus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Pavyksta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laikytis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duoto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žodžio</w:t>
            </w:r>
            <w:proofErr w:type="spellEnd"/>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Aš</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žinau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geb</w:t>
            </w:r>
            <w:proofErr w:type="spellEnd"/>
            <w:r w:rsidRPr="002769D4">
              <w:rPr>
                <w:rFonts w:ascii="Times New Roman" w:eastAsia="Times New Roman" w:hAnsi="Times New Roman" w:cs="Times New Roman"/>
                <w:sz w:val="24"/>
                <w:szCs w:val="20"/>
              </w:rPr>
              <w:t>ėjimus</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Stengiuosi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atsispirti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neigiamai</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įtakai</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r w:rsidR="002A01A2" w:rsidRPr="002769D4" w:rsidTr="006E2D7D">
        <w:trPr>
          <w:trHeight w:val="345"/>
        </w:trPr>
        <w:tc>
          <w:tcPr>
            <w:tcW w:w="6100"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Laikausi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saugaus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elgesio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taisykli</w:t>
            </w:r>
            <w:proofErr w:type="spellEnd"/>
            <w:r w:rsidRPr="002769D4">
              <w:rPr>
                <w:rFonts w:ascii="Times New Roman" w:eastAsia="Times New Roman" w:hAnsi="Times New Roman" w:cs="Times New Roman"/>
                <w:sz w:val="24"/>
                <w:szCs w:val="20"/>
              </w:rPr>
              <w:t>ų</w:t>
            </w:r>
          </w:p>
        </w:tc>
        <w:tc>
          <w:tcPr>
            <w:tcW w:w="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9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w:t>
            </w:r>
          </w:p>
        </w:tc>
      </w:tr>
    </w:tbl>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bCs/>
          <w:sz w:val="24"/>
          <w:szCs w:val="20"/>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lang w:val="en-US"/>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rPr>
      </w:pPr>
      <w:proofErr w:type="spellStart"/>
      <w:r w:rsidRPr="002769D4">
        <w:rPr>
          <w:rFonts w:ascii="Times New Roman" w:eastAsia="Times New Roman" w:hAnsi="Times New Roman" w:cs="Times New Roman"/>
          <w:b/>
          <w:bCs/>
          <w:sz w:val="28"/>
          <w:szCs w:val="28"/>
          <w:lang w:val="en-US"/>
        </w:rPr>
        <w:t>Plung</w:t>
      </w:r>
      <w:proofErr w:type="spellEnd"/>
      <w:r w:rsidRPr="002769D4">
        <w:rPr>
          <w:rFonts w:ascii="Times New Roman" w:eastAsia="Times New Roman" w:hAnsi="Times New Roman" w:cs="Times New Roman"/>
          <w:b/>
          <w:bCs/>
          <w:sz w:val="28"/>
          <w:szCs w:val="28"/>
        </w:rPr>
        <w:t xml:space="preserve">ės </w:t>
      </w:r>
      <w:proofErr w:type="gramStart"/>
      <w:r w:rsidRPr="002769D4">
        <w:rPr>
          <w:rFonts w:ascii="Times New Roman" w:eastAsia="Times New Roman" w:hAnsi="Times New Roman" w:cs="Times New Roman"/>
          <w:b/>
          <w:bCs/>
          <w:sz w:val="28"/>
          <w:szCs w:val="28"/>
        </w:rPr>
        <w:t>,,Saulės</w:t>
      </w:r>
      <w:proofErr w:type="gramEnd"/>
      <w:r w:rsidRPr="002769D4">
        <w:rPr>
          <w:rFonts w:ascii="Times New Roman" w:eastAsia="Times New Roman" w:hAnsi="Times New Roman" w:cs="Times New Roman"/>
          <w:b/>
          <w:bCs/>
          <w:sz w:val="28"/>
          <w:szCs w:val="28"/>
        </w:rPr>
        <w:t xml:space="preserve">“ gimnazijos mokinio (-ės) ....................................................... </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jc w:val="center"/>
        <w:rPr>
          <w:rFonts w:ascii="Times New Roman" w:eastAsia="Times New Roman" w:hAnsi="Times New Roman" w:cs="Times New Roman"/>
          <w:b/>
          <w:bCs/>
          <w:sz w:val="28"/>
          <w:szCs w:val="28"/>
        </w:rPr>
      </w:pPr>
      <w:r w:rsidRPr="002769D4">
        <w:rPr>
          <w:rFonts w:ascii="Times New Roman" w:eastAsia="Times New Roman" w:hAnsi="Times New Roman" w:cs="Times New Roman"/>
          <w:b/>
          <w:bCs/>
          <w:sz w:val="28"/>
          <w:szCs w:val="28"/>
        </w:rPr>
        <w:t>bendrųjų kompetencijų įsivertinimo lapas</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sz w:val="24"/>
          <w:szCs w:val="20"/>
        </w:rPr>
      </w:pP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r w:rsidRPr="002769D4">
        <w:rPr>
          <w:rFonts w:ascii="Times New Roman" w:eastAsia="Times New Roman" w:hAnsi="Times New Roman" w:cs="Times New Roman"/>
          <w:sz w:val="24"/>
          <w:szCs w:val="20"/>
        </w:rPr>
        <w:t>Vertinimas: 0 – niekada, 1 – retai, 2 – dažnai, 3 – labai dažnai</w:t>
      </w:r>
    </w:p>
    <w:p w:rsidR="002A01A2" w:rsidRPr="002769D4"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0"/>
        </w:rPr>
      </w:pPr>
    </w:p>
    <w:tbl>
      <w:tblPr>
        <w:tblW w:w="0" w:type="auto"/>
        <w:tblInd w:w="108" w:type="dxa"/>
        <w:tblLayout w:type="fixed"/>
        <w:tblLook w:val="04A0" w:firstRow="1" w:lastRow="0" w:firstColumn="1" w:lastColumn="0" w:noHBand="0" w:noVBand="1"/>
      </w:tblPr>
      <w:tblGrid>
        <w:gridCol w:w="5188"/>
        <w:gridCol w:w="1240"/>
        <w:gridCol w:w="1080"/>
        <w:gridCol w:w="1134"/>
        <w:gridCol w:w="1167"/>
      </w:tblGrid>
      <w:tr w:rsidR="002A01A2" w:rsidRPr="002769D4" w:rsidTr="006E2D7D">
        <w:trPr>
          <w:trHeight w:val="48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Vertinimo</w:t>
            </w:r>
            <w:proofErr w:type="spellEnd"/>
            <w:r w:rsidRPr="002769D4">
              <w:rPr>
                <w:rFonts w:ascii="Times New Roman" w:eastAsia="Times New Roman" w:hAnsi="Times New Roman" w:cs="Times New Roman"/>
                <w:b/>
                <w:bCs/>
                <w:sz w:val="24"/>
                <w:szCs w:val="20"/>
                <w:lang w:val="en-US"/>
              </w:rPr>
              <w:t xml:space="preserve"> </w:t>
            </w:r>
            <w:proofErr w:type="spellStart"/>
            <w:r w:rsidRPr="002769D4">
              <w:rPr>
                <w:rFonts w:ascii="Times New Roman" w:eastAsia="Times New Roman" w:hAnsi="Times New Roman" w:cs="Times New Roman"/>
                <w:b/>
                <w:bCs/>
                <w:sz w:val="24"/>
                <w:szCs w:val="20"/>
                <w:lang w:val="en-US"/>
              </w:rPr>
              <w:t>kriterijus</w:t>
            </w:r>
            <w:proofErr w:type="spellEnd"/>
            <w:r w:rsidRPr="002769D4">
              <w:rPr>
                <w:rFonts w:ascii="Times New Roman" w:eastAsia="Times New Roman" w:hAnsi="Times New Roman" w:cs="Times New Roman"/>
                <w:b/>
                <w:bCs/>
                <w:sz w:val="24"/>
                <w:szCs w:val="20"/>
                <w:lang w:val="en-US"/>
              </w:rPr>
              <w:t xml:space="preserve"> / </w:t>
            </w:r>
            <w:proofErr w:type="spellStart"/>
            <w:r w:rsidRPr="002769D4">
              <w:rPr>
                <w:rFonts w:ascii="Times New Roman" w:eastAsia="Times New Roman" w:hAnsi="Times New Roman" w:cs="Times New Roman"/>
                <w:b/>
                <w:bCs/>
                <w:sz w:val="24"/>
                <w:szCs w:val="20"/>
                <w:lang w:val="en-US"/>
              </w:rPr>
              <w:t>klas</w:t>
            </w:r>
            <w:proofErr w:type="spellEnd"/>
            <w:r w:rsidRPr="002769D4">
              <w:rPr>
                <w:rFonts w:ascii="Times New Roman" w:eastAsia="Times New Roman" w:hAnsi="Times New Roman" w:cs="Times New Roman"/>
                <w:b/>
                <w:bCs/>
                <w:sz w:val="24"/>
                <w:szCs w:val="20"/>
              </w:rPr>
              <w:t>ė</w:t>
            </w:r>
          </w:p>
        </w:tc>
        <w:tc>
          <w:tcPr>
            <w:tcW w:w="232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jc w:val="center"/>
              <w:rPr>
                <w:rFonts w:ascii="Times New Roman" w:eastAsia="Times New Roman" w:hAnsi="Times New Roman" w:cs="Times New Roman"/>
                <w:b/>
                <w:bCs/>
                <w:sz w:val="24"/>
                <w:szCs w:val="20"/>
              </w:rPr>
            </w:pPr>
            <w:r w:rsidRPr="002769D4">
              <w:rPr>
                <w:rFonts w:ascii="Times New Roman" w:eastAsia="Times New Roman" w:hAnsi="Times New Roman" w:cs="Times New Roman"/>
                <w:b/>
                <w:bCs/>
                <w:sz w:val="24"/>
                <w:szCs w:val="20"/>
                <w:lang w:val="en-US"/>
              </w:rPr>
              <w:t xml:space="preserve">III </w:t>
            </w:r>
            <w:proofErr w:type="spellStart"/>
            <w:r w:rsidRPr="002769D4">
              <w:rPr>
                <w:rFonts w:ascii="Times New Roman" w:eastAsia="Times New Roman" w:hAnsi="Times New Roman" w:cs="Times New Roman"/>
                <w:b/>
                <w:bCs/>
                <w:sz w:val="24"/>
                <w:szCs w:val="20"/>
                <w:lang w:val="en-US"/>
              </w:rPr>
              <w:t>KLAS</w:t>
            </w:r>
            <w:proofErr w:type="spellEnd"/>
            <w:r w:rsidRPr="002769D4">
              <w:rPr>
                <w:rFonts w:ascii="Times New Roman" w:eastAsia="Times New Roman" w:hAnsi="Times New Roman" w:cs="Times New Roman"/>
                <w:b/>
                <w:bCs/>
                <w:sz w:val="24"/>
                <w:szCs w:val="20"/>
              </w:rPr>
              <w:t>Ė</w:t>
            </w:r>
          </w:p>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16"/>
                <w:szCs w:val="16"/>
              </w:rPr>
              <w:t>2022-2023 m. m.</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lang w:val="en-US"/>
              </w:rPr>
              <w:t xml:space="preserve">IV </w:t>
            </w:r>
            <w:proofErr w:type="spellStart"/>
            <w:r w:rsidRPr="002769D4">
              <w:rPr>
                <w:rFonts w:ascii="Times New Roman" w:eastAsia="Times New Roman" w:hAnsi="Times New Roman" w:cs="Times New Roman"/>
                <w:b/>
                <w:bCs/>
                <w:sz w:val="24"/>
                <w:szCs w:val="20"/>
                <w:lang w:val="en-US"/>
              </w:rPr>
              <w:t>KLAS</w:t>
            </w:r>
            <w:proofErr w:type="spellEnd"/>
            <w:r w:rsidRPr="002769D4">
              <w:rPr>
                <w:rFonts w:ascii="Times New Roman" w:eastAsia="Times New Roman" w:hAnsi="Times New Roman" w:cs="Times New Roman"/>
                <w:b/>
                <w:bCs/>
                <w:sz w:val="24"/>
                <w:szCs w:val="20"/>
              </w:rPr>
              <w:t>Ė</w:t>
            </w:r>
          </w:p>
        </w:tc>
      </w:tr>
      <w:tr w:rsidR="002A01A2" w:rsidRPr="002769D4" w:rsidTr="006E2D7D">
        <w:trPr>
          <w:trHeight w:val="61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Pusmetis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b/>
                <w:bCs/>
                <w:lang w:val="en-US"/>
              </w:rPr>
              <w:t xml:space="preserve">I </w:t>
            </w:r>
            <w:proofErr w:type="spellStart"/>
            <w:r w:rsidRPr="002769D4">
              <w:rPr>
                <w:rFonts w:ascii="Times New Roman" w:eastAsia="Times New Roman" w:hAnsi="Times New Roman" w:cs="Times New Roman"/>
                <w:b/>
                <w:bCs/>
                <w:lang w:val="en-US"/>
              </w:rPr>
              <w:t>pusm</w:t>
            </w:r>
            <w:proofErr w:type="spellEnd"/>
            <w:r w:rsidRPr="002769D4">
              <w:rPr>
                <w:rFonts w:ascii="Times New Roman" w:eastAsia="Times New Roman" w:hAnsi="Times New Roman" w:cs="Times New Roman"/>
                <w:b/>
                <w:bCs/>
                <w:lang w:val="en-US"/>
              </w:rPr>
              <w:t>.</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b/>
                <w:bCs/>
                <w:lang w:val="en-US"/>
              </w:rPr>
              <w:t xml:space="preserve">II </w:t>
            </w:r>
            <w:proofErr w:type="spellStart"/>
            <w:r w:rsidRPr="002769D4">
              <w:rPr>
                <w:rFonts w:ascii="Times New Roman" w:eastAsia="Times New Roman" w:hAnsi="Times New Roman" w:cs="Times New Roman"/>
                <w:b/>
                <w:bCs/>
                <w:lang w:val="en-US"/>
              </w:rPr>
              <w:t>pusm</w:t>
            </w:r>
            <w:proofErr w:type="spellEnd"/>
            <w:r w:rsidRPr="002769D4">
              <w:rPr>
                <w:rFonts w:ascii="Times New Roman" w:eastAsia="Times New Roman" w:hAnsi="Times New Roman" w:cs="Times New Roman"/>
                <w:b/>
                <w:bCs/>
                <w:lang w:val="en-US"/>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b/>
                <w:bCs/>
                <w:lang w:val="en-US"/>
              </w:rPr>
              <w:t xml:space="preserve">I </w:t>
            </w:r>
            <w:proofErr w:type="spellStart"/>
            <w:r w:rsidRPr="002769D4">
              <w:rPr>
                <w:rFonts w:ascii="Times New Roman" w:eastAsia="Times New Roman" w:hAnsi="Times New Roman" w:cs="Times New Roman"/>
                <w:b/>
                <w:bCs/>
                <w:lang w:val="en-US"/>
              </w:rPr>
              <w:t>pusm</w:t>
            </w:r>
            <w:proofErr w:type="spellEnd"/>
            <w:r w:rsidRPr="002769D4">
              <w:rPr>
                <w:rFonts w:ascii="Times New Roman" w:eastAsia="Times New Roman" w:hAnsi="Times New Roman" w:cs="Times New Roman"/>
                <w:b/>
                <w:bCs/>
                <w:lang w:val="en-US"/>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b/>
                <w:bCs/>
                <w:lang w:val="en-US"/>
              </w:rPr>
              <w:t xml:space="preserve">II </w:t>
            </w:r>
            <w:proofErr w:type="spellStart"/>
            <w:r w:rsidRPr="002769D4">
              <w:rPr>
                <w:rFonts w:ascii="Times New Roman" w:eastAsia="Times New Roman" w:hAnsi="Times New Roman" w:cs="Times New Roman"/>
                <w:b/>
                <w:bCs/>
                <w:lang w:val="en-US"/>
              </w:rPr>
              <w:t>pusm</w:t>
            </w:r>
            <w:proofErr w:type="spellEnd"/>
            <w:r w:rsidRPr="002769D4">
              <w:rPr>
                <w:rFonts w:ascii="Times New Roman" w:eastAsia="Times New Roman" w:hAnsi="Times New Roman" w:cs="Times New Roman"/>
                <w:b/>
                <w:bCs/>
                <w:lang w:val="en-US"/>
              </w:rPr>
              <w:t>.</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Mok</w:t>
            </w:r>
            <w:proofErr w:type="spellEnd"/>
            <w:r w:rsidRPr="002769D4">
              <w:rPr>
                <w:rFonts w:ascii="Times New Roman" w:eastAsia="Times New Roman" w:hAnsi="Times New Roman" w:cs="Times New Roman"/>
                <w:b/>
                <w:bCs/>
                <w:sz w:val="24"/>
                <w:szCs w:val="20"/>
              </w:rPr>
              <w:t>ėjimo mokytis kompetencija</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rPr>
              <w:t>Įdėmiai klausausi, aktyviai dalyvauju pamokose</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Prireikus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randu</w:t>
            </w:r>
            <w:proofErr w:type="spellEnd"/>
            <w:r w:rsidRPr="002769D4">
              <w:rPr>
                <w:rFonts w:ascii="Times New Roman" w:eastAsia="Times New Roman" w:hAnsi="Times New Roman" w:cs="Times New Roman"/>
                <w:sz w:val="24"/>
                <w:szCs w:val="20"/>
                <w:lang w:val="en-US"/>
              </w:rPr>
              <w:t xml:space="preserve"> man </w:t>
            </w:r>
            <w:proofErr w:type="spellStart"/>
            <w:r w:rsidRPr="002769D4">
              <w:rPr>
                <w:rFonts w:ascii="Times New Roman" w:eastAsia="Times New Roman" w:hAnsi="Times New Roman" w:cs="Times New Roman"/>
                <w:sz w:val="24"/>
                <w:szCs w:val="20"/>
                <w:lang w:val="en-US"/>
              </w:rPr>
              <w:t>reikalingą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informaciją</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Visada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laiku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atlieku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nam</w:t>
            </w:r>
            <w:proofErr w:type="spellEnd"/>
            <w:r w:rsidRPr="002769D4">
              <w:rPr>
                <w:rFonts w:ascii="Times New Roman" w:eastAsia="Times New Roman" w:hAnsi="Times New Roman" w:cs="Times New Roman"/>
                <w:sz w:val="24"/>
                <w:szCs w:val="20"/>
              </w:rPr>
              <w:t>ų darbus, į pamokas ateinu pasiruošęs</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Stengiuosi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kuo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geriau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mokytis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Apmąstau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kaip</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galėčiau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pagerinti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mokymąsi</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Nev</w:t>
            </w:r>
            <w:r w:rsidRPr="002769D4">
              <w:rPr>
                <w:rFonts w:ascii="Times New Roman" w:eastAsia="Times New Roman" w:hAnsi="Times New Roman" w:cs="Times New Roman"/>
                <w:sz w:val="24"/>
                <w:szCs w:val="20"/>
              </w:rPr>
              <w:t>ėluoju</w:t>
            </w:r>
            <w:proofErr w:type="spellEnd"/>
            <w:r w:rsidRPr="002769D4">
              <w:rPr>
                <w:rFonts w:ascii="Times New Roman" w:eastAsia="Times New Roman" w:hAnsi="Times New Roman" w:cs="Times New Roman"/>
                <w:sz w:val="24"/>
                <w:szCs w:val="20"/>
              </w:rPr>
              <w:t xml:space="preserve"> į pamokas, laiku atsiskaitau už darbus</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Nuolat</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ieškau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papildomos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informacijos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dalyko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žinioms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įgūdžiams  gilinti</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c>
          <w:tcPr>
            <w:tcW w:w="1167" w:type="dxa"/>
            <w:tcBorders>
              <w:top w:val="single" w:sz="4" w:space="0" w:color="000000"/>
              <w:left w:val="single" w:sz="4" w:space="0" w:color="000000"/>
              <w:bottom w:val="single" w:sz="4" w:space="0" w:color="000000"/>
              <w:right w:val="single" w:sz="4" w:space="0" w:color="000000"/>
            </w:tcBorders>
            <w:shd w:val="clear" w:color="auto" w:fill="FFFFFF"/>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Komunikavimo</w:t>
            </w:r>
            <w:proofErr w:type="spellEnd"/>
            <w:r w:rsidRPr="002769D4">
              <w:rPr>
                <w:rFonts w:ascii="Times New Roman" w:eastAsia="Times New Roman" w:hAnsi="Times New Roman" w:cs="Times New Roman"/>
                <w:b/>
                <w:bCs/>
                <w:sz w:val="24"/>
                <w:szCs w:val="20"/>
                <w:lang w:val="en-US"/>
              </w:rPr>
              <w:t xml:space="preserve"> </w:t>
            </w:r>
            <w:proofErr w:type="spellStart"/>
            <w:r w:rsidRPr="002769D4">
              <w:rPr>
                <w:rFonts w:ascii="Times New Roman" w:eastAsia="Times New Roman" w:hAnsi="Times New Roman" w:cs="Times New Roman"/>
                <w:b/>
                <w:bCs/>
                <w:sz w:val="24"/>
                <w:szCs w:val="20"/>
                <w:lang w:val="en-US"/>
              </w:rPr>
              <w:t>kompetencija</w:t>
            </w:r>
            <w:proofErr w:type="spellEnd"/>
          </w:p>
        </w:tc>
      </w:tr>
      <w:tr w:rsidR="002A01A2" w:rsidRPr="002769D4" w:rsidTr="006E2D7D">
        <w:trPr>
          <w:trHeight w:val="638"/>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Viešoje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diskusijoje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drąsiai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reiškiu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nuomonę</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nepažeisdamas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kitų</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orumo</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Dirbdamas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grup</w:t>
            </w:r>
            <w:r w:rsidRPr="002769D4">
              <w:rPr>
                <w:rFonts w:ascii="Times New Roman" w:eastAsia="Times New Roman" w:hAnsi="Times New Roman" w:cs="Times New Roman"/>
                <w:sz w:val="24"/>
                <w:szCs w:val="20"/>
              </w:rPr>
              <w:t>ėje</w:t>
            </w:r>
            <w:proofErr w:type="spellEnd"/>
            <w:r w:rsidRPr="002769D4">
              <w:rPr>
                <w:rFonts w:ascii="Times New Roman" w:eastAsia="Times New Roman" w:hAnsi="Times New Roman" w:cs="Times New Roman"/>
                <w:sz w:val="24"/>
                <w:szCs w:val="20"/>
              </w:rPr>
              <w:t xml:space="preserve"> tariuosi</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Kritiškai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vertinu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informacijos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šaltinius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Atsakingai naudoju priemones ir b</w:t>
            </w:r>
            <w:proofErr w:type="spellStart"/>
            <w:r w:rsidRPr="002769D4">
              <w:rPr>
                <w:rFonts w:ascii="Times New Roman" w:eastAsia="Times New Roman" w:hAnsi="Times New Roman" w:cs="Times New Roman"/>
                <w:sz w:val="24"/>
                <w:szCs w:val="20"/>
              </w:rPr>
              <w:t>ūdus</w:t>
            </w:r>
            <w:proofErr w:type="spellEnd"/>
            <w:r w:rsidRPr="002769D4">
              <w:rPr>
                <w:rFonts w:ascii="Times New Roman" w:eastAsia="Times New Roman" w:hAnsi="Times New Roman" w:cs="Times New Roman"/>
                <w:sz w:val="24"/>
                <w:szCs w:val="20"/>
              </w:rPr>
              <w:t xml:space="preserve"> informacijai perteikti</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Esant</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galimybei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vadovauju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diskusijai</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r w:rsidRPr="002769D4">
              <w:rPr>
                <w:rFonts w:ascii="Times New Roman" w:eastAsia="Times New Roman" w:hAnsi="Times New Roman" w:cs="Times New Roman"/>
                <w:b/>
                <w:bCs/>
                <w:sz w:val="24"/>
                <w:szCs w:val="20"/>
              </w:rPr>
              <w:t>Kūrybiškumo kompetencija</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sv-SE"/>
              </w:rPr>
            </w:pPr>
            <w:r w:rsidRPr="002769D4">
              <w:rPr>
                <w:rFonts w:ascii="Times New Roman" w:eastAsia="Times New Roman" w:hAnsi="Times New Roman" w:cs="Times New Roman"/>
                <w:sz w:val="24"/>
                <w:szCs w:val="20"/>
                <w:lang w:val="sv-SE"/>
              </w:rPr>
              <w:t>Esu k</w:t>
            </w:r>
            <w:proofErr w:type="spellStart"/>
            <w:r w:rsidRPr="002769D4">
              <w:rPr>
                <w:rFonts w:ascii="Times New Roman" w:eastAsia="Times New Roman" w:hAnsi="Times New Roman" w:cs="Times New Roman"/>
                <w:sz w:val="24"/>
                <w:szCs w:val="20"/>
              </w:rPr>
              <w:t>ūrybingas</w:t>
            </w:r>
            <w:proofErr w:type="spellEnd"/>
            <w:r w:rsidRPr="002769D4">
              <w:rPr>
                <w:rFonts w:ascii="Times New Roman" w:eastAsia="Times New Roman" w:hAnsi="Times New Roman" w:cs="Times New Roman"/>
                <w:sz w:val="24"/>
                <w:szCs w:val="20"/>
              </w:rPr>
              <w:t>, man patinka ką nors kurti</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sv-SE"/>
              </w:rPr>
            </w:pPr>
            <w:r w:rsidRPr="002769D4">
              <w:rPr>
                <w:rFonts w:ascii="Times New Roman" w:eastAsia="Times New Roman" w:hAnsi="Times New Roman" w:cs="Times New Roman"/>
                <w:sz w:val="24"/>
                <w:szCs w:val="20"/>
                <w:lang w:val="sv-SE"/>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sv-SE"/>
              </w:rPr>
            </w:pPr>
            <w:r w:rsidRPr="002769D4">
              <w:rPr>
                <w:rFonts w:ascii="Times New Roman" w:eastAsia="Times New Roman" w:hAnsi="Times New Roman" w:cs="Times New Roman"/>
                <w:sz w:val="24"/>
                <w:szCs w:val="20"/>
                <w:lang w:val="sv-SE"/>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sv-SE"/>
              </w:rPr>
            </w:pPr>
            <w:r w:rsidRPr="002769D4">
              <w:rPr>
                <w:rFonts w:ascii="Times New Roman" w:eastAsia="Times New Roman" w:hAnsi="Times New Roman" w:cs="Times New Roman"/>
                <w:sz w:val="24"/>
                <w:szCs w:val="20"/>
                <w:lang w:val="sv-SE"/>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sv-SE"/>
              </w:rPr>
            </w:pPr>
            <w:r w:rsidRPr="002769D4">
              <w:rPr>
                <w:rFonts w:ascii="Times New Roman" w:eastAsia="Times New Roman" w:hAnsi="Times New Roman" w:cs="Times New Roman"/>
                <w:sz w:val="24"/>
                <w:szCs w:val="20"/>
                <w:lang w:val="sv-SE"/>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Dalyvauju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konkursuose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olimpiadose</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varžybose</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612"/>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Dalyvauju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priimant</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sprendimus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kaip</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pagerinti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mokyklos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bendruomen</w:t>
            </w:r>
            <w:proofErr w:type="spellEnd"/>
            <w:r w:rsidRPr="002769D4">
              <w:rPr>
                <w:rFonts w:ascii="Times New Roman" w:eastAsia="Times New Roman" w:hAnsi="Times New Roman" w:cs="Times New Roman"/>
                <w:sz w:val="24"/>
                <w:szCs w:val="20"/>
              </w:rPr>
              <w:t>ės gyvenimą</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Id</w:t>
            </w:r>
            <w:r w:rsidRPr="002769D4">
              <w:rPr>
                <w:rFonts w:ascii="Times New Roman" w:eastAsia="Times New Roman" w:hAnsi="Times New Roman" w:cs="Times New Roman"/>
                <w:sz w:val="24"/>
                <w:szCs w:val="20"/>
              </w:rPr>
              <w:t>ėjomis dalinuosi su kitais</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Skatinu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kitus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teikti</w:t>
            </w:r>
            <w:proofErr w:type="spellEnd"/>
            <w:r w:rsidRPr="002769D4">
              <w:rPr>
                <w:rFonts w:ascii="Times New Roman" w:eastAsia="Times New Roman" w:hAnsi="Times New Roman" w:cs="Times New Roman"/>
                <w:sz w:val="24"/>
                <w:szCs w:val="20"/>
                <w:lang w:val="en-US"/>
              </w:rPr>
              <w:t xml:space="preserve"> id</w:t>
            </w:r>
            <w:r w:rsidRPr="002769D4">
              <w:rPr>
                <w:rFonts w:ascii="Times New Roman" w:eastAsia="Times New Roman" w:hAnsi="Times New Roman" w:cs="Times New Roman"/>
                <w:sz w:val="24"/>
                <w:szCs w:val="20"/>
              </w:rPr>
              <w:t>ėjas ir jas įgyvendinti</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60"/>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Imuosi</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įvairių naujų užduočių</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Socialin</w:t>
            </w:r>
            <w:proofErr w:type="spellEnd"/>
            <w:r w:rsidRPr="002769D4">
              <w:rPr>
                <w:rFonts w:ascii="Times New Roman" w:eastAsia="Times New Roman" w:hAnsi="Times New Roman" w:cs="Times New Roman"/>
                <w:b/>
                <w:bCs/>
                <w:sz w:val="24"/>
                <w:szCs w:val="20"/>
              </w:rPr>
              <w:t>ė - pilietinė kompetencija</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Padedu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draugams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mokytojams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kitiems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žmon</w:t>
            </w:r>
            <w:r w:rsidRPr="002769D4">
              <w:rPr>
                <w:rFonts w:ascii="Times New Roman" w:eastAsia="Times New Roman" w:hAnsi="Times New Roman" w:cs="Times New Roman"/>
                <w:sz w:val="24"/>
                <w:szCs w:val="20"/>
              </w:rPr>
              <w:t>ėms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Išsakau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nuomonę</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lastRenderedPageBreak/>
              <w:t>Si</w:t>
            </w:r>
            <w:proofErr w:type="spellStart"/>
            <w:r w:rsidRPr="002769D4">
              <w:rPr>
                <w:rFonts w:ascii="Times New Roman" w:eastAsia="Times New Roman" w:hAnsi="Times New Roman" w:cs="Times New Roman"/>
                <w:sz w:val="24"/>
                <w:szCs w:val="20"/>
              </w:rPr>
              <w:t>ūlau</w:t>
            </w:r>
            <w:proofErr w:type="spellEnd"/>
            <w:r w:rsidRPr="002769D4">
              <w:rPr>
                <w:rFonts w:ascii="Times New Roman" w:eastAsia="Times New Roman" w:hAnsi="Times New Roman" w:cs="Times New Roman"/>
                <w:sz w:val="24"/>
                <w:szCs w:val="20"/>
              </w:rPr>
              <w:t xml:space="preserve"> idėjas klasės ir mokyklos veiklai</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Pasitikiu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savimi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nebijau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sunkum</w:t>
            </w:r>
            <w:proofErr w:type="spellEnd"/>
            <w:r w:rsidRPr="002769D4">
              <w:rPr>
                <w:rFonts w:ascii="Times New Roman" w:eastAsia="Times New Roman" w:hAnsi="Times New Roman" w:cs="Times New Roman"/>
                <w:sz w:val="24"/>
                <w:szCs w:val="20"/>
              </w:rPr>
              <w:t>ų</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Gebu ir m</w:t>
            </w:r>
            <w:proofErr w:type="spellStart"/>
            <w:r w:rsidRPr="002769D4">
              <w:rPr>
                <w:rFonts w:ascii="Times New Roman" w:eastAsia="Times New Roman" w:hAnsi="Times New Roman" w:cs="Times New Roman"/>
                <w:sz w:val="24"/>
                <w:szCs w:val="20"/>
              </w:rPr>
              <w:t>ėgstu</w:t>
            </w:r>
            <w:proofErr w:type="spellEnd"/>
            <w:r w:rsidRPr="002769D4">
              <w:rPr>
                <w:rFonts w:ascii="Times New Roman" w:eastAsia="Times New Roman" w:hAnsi="Times New Roman" w:cs="Times New Roman"/>
                <w:sz w:val="24"/>
                <w:szCs w:val="20"/>
              </w:rPr>
              <w:t xml:space="preserve"> dirbti komandoje</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Man svarbu, kad kiti gerai jaust</w:t>
            </w:r>
            <w:proofErr w:type="spellStart"/>
            <w:r w:rsidRPr="002769D4">
              <w:rPr>
                <w:rFonts w:ascii="Times New Roman" w:eastAsia="Times New Roman" w:hAnsi="Times New Roman" w:cs="Times New Roman"/>
                <w:sz w:val="24"/>
                <w:szCs w:val="20"/>
              </w:rPr>
              <w:t>ųsi</w:t>
            </w:r>
            <w:proofErr w:type="spellEnd"/>
            <w:r w:rsidRPr="002769D4">
              <w:rPr>
                <w:rFonts w:ascii="Times New Roman" w:eastAsia="Times New Roman" w:hAnsi="Times New Roman" w:cs="Times New Roman"/>
                <w:sz w:val="24"/>
                <w:szCs w:val="20"/>
              </w:rPr>
              <w:t xml:space="preserve"> mokykloje</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pt-BR"/>
              </w:rPr>
            </w:pPr>
            <w:r w:rsidRPr="002769D4">
              <w:rPr>
                <w:rFonts w:ascii="Times New Roman" w:eastAsia="Times New Roman" w:hAnsi="Times New Roman" w:cs="Times New Roman"/>
                <w:sz w:val="24"/>
                <w:szCs w:val="20"/>
                <w:lang w:val="pt-BR"/>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Laikausi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mokinio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elgesio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taisykli</w:t>
            </w:r>
            <w:proofErr w:type="spellEnd"/>
            <w:r w:rsidRPr="002769D4">
              <w:rPr>
                <w:rFonts w:ascii="Times New Roman" w:eastAsia="Times New Roman" w:hAnsi="Times New Roman" w:cs="Times New Roman"/>
                <w:sz w:val="24"/>
                <w:szCs w:val="20"/>
              </w:rPr>
              <w:t>ų</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Pažinimo</w:t>
            </w:r>
            <w:proofErr w:type="spellEnd"/>
            <w:r w:rsidRPr="002769D4">
              <w:rPr>
                <w:rFonts w:ascii="Times New Roman" w:eastAsia="Times New Roman" w:hAnsi="Times New Roman" w:cs="Times New Roman"/>
                <w:b/>
                <w:bCs/>
                <w:sz w:val="24"/>
                <w:szCs w:val="20"/>
                <w:lang w:val="en-US"/>
              </w:rPr>
              <w:t xml:space="preserve"> </w:t>
            </w:r>
            <w:proofErr w:type="spellStart"/>
            <w:r w:rsidRPr="002769D4">
              <w:rPr>
                <w:rFonts w:ascii="Times New Roman" w:eastAsia="Times New Roman" w:hAnsi="Times New Roman" w:cs="Times New Roman"/>
                <w:b/>
                <w:bCs/>
                <w:sz w:val="24"/>
                <w:szCs w:val="20"/>
                <w:lang w:val="en-US"/>
              </w:rPr>
              <w:t>kompetencija</w:t>
            </w:r>
            <w:proofErr w:type="spellEnd"/>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Reikšdamas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mintis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ieškau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tikslesni</w:t>
            </w:r>
            <w:proofErr w:type="spellEnd"/>
            <w:r w:rsidRPr="002769D4">
              <w:rPr>
                <w:rFonts w:ascii="Times New Roman" w:eastAsia="Times New Roman" w:hAnsi="Times New Roman" w:cs="Times New Roman"/>
                <w:sz w:val="24"/>
                <w:szCs w:val="20"/>
              </w:rPr>
              <w:t>ų žodžių, terminų ar sąvokų</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Išgirdęs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naują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terminą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sąvoką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domiuosi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jų</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reikšme</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Kryptingai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gilinuosi</w:t>
            </w:r>
            <w:proofErr w:type="spellEnd"/>
            <w:r w:rsidRPr="002769D4">
              <w:rPr>
                <w:rFonts w:ascii="Times New Roman" w:eastAsia="Times New Roman" w:hAnsi="Times New Roman" w:cs="Times New Roman"/>
                <w:sz w:val="24"/>
                <w:szCs w:val="20"/>
                <w:lang w:val="en-US"/>
              </w:rPr>
              <w:t xml:space="preserve"> </w:t>
            </w:r>
            <w:r w:rsidRPr="002769D4">
              <w:rPr>
                <w:rFonts w:ascii="Times New Roman" w:eastAsia="Times New Roman" w:hAnsi="Times New Roman" w:cs="Times New Roman"/>
                <w:sz w:val="24"/>
                <w:szCs w:val="20"/>
              </w:rPr>
              <w:t>į pasirinktą sritį</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Analizuoju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kritiškai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vertinu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informaciją</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Domiuosi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aktualiomis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problemomis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j</w:t>
            </w:r>
            <w:r w:rsidRPr="002769D4">
              <w:rPr>
                <w:rFonts w:ascii="Times New Roman" w:eastAsia="Times New Roman" w:hAnsi="Times New Roman" w:cs="Times New Roman"/>
                <w:sz w:val="24"/>
                <w:szCs w:val="20"/>
              </w:rPr>
              <w:t>ų sprendimo būdais</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Atrenku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reikalingą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informaciją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ją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apibendrinu</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Savarankiškai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galiu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atlikti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tyrimą</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pristatyti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rezultatus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420"/>
        </w:trPr>
        <w:tc>
          <w:tcPr>
            <w:tcW w:w="9809"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jc w:val="center"/>
              <w:rPr>
                <w:rFonts w:ascii="Calibri" w:eastAsia="Times New Roman" w:hAnsi="Calibri" w:cs="Calibri"/>
                <w:lang w:val="en-US"/>
              </w:rPr>
            </w:pPr>
            <w:proofErr w:type="spellStart"/>
            <w:r w:rsidRPr="002769D4">
              <w:rPr>
                <w:rFonts w:ascii="Times New Roman" w:eastAsia="Times New Roman" w:hAnsi="Times New Roman" w:cs="Times New Roman"/>
                <w:b/>
                <w:bCs/>
                <w:sz w:val="24"/>
                <w:szCs w:val="20"/>
                <w:lang w:val="en-US"/>
              </w:rPr>
              <w:t>Asmenin</w:t>
            </w:r>
            <w:proofErr w:type="spellEnd"/>
            <w:r w:rsidRPr="002769D4">
              <w:rPr>
                <w:rFonts w:ascii="Times New Roman" w:eastAsia="Times New Roman" w:hAnsi="Times New Roman" w:cs="Times New Roman"/>
                <w:b/>
                <w:bCs/>
                <w:sz w:val="24"/>
                <w:szCs w:val="20"/>
              </w:rPr>
              <w:t>ė kompetencija</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Žinau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stipriąsias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silpnąsias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puses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Gerbiu</w:t>
            </w:r>
            <w:proofErr w:type="spellEnd"/>
            <w:r w:rsidRPr="002769D4">
              <w:rPr>
                <w:rFonts w:ascii="Times New Roman" w:eastAsia="Times New Roman" w:hAnsi="Times New Roman" w:cs="Times New Roman"/>
                <w:sz w:val="24"/>
                <w:szCs w:val="20"/>
                <w:lang w:val="en-US"/>
              </w:rPr>
              <w:t xml:space="preserve"> kit</w:t>
            </w:r>
            <w:r w:rsidRPr="002769D4">
              <w:rPr>
                <w:rFonts w:ascii="Times New Roman" w:eastAsia="Times New Roman" w:hAnsi="Times New Roman" w:cs="Times New Roman"/>
                <w:sz w:val="24"/>
                <w:szCs w:val="20"/>
              </w:rPr>
              <w:t>ų jausmus, poreikius bei įsitikinimus</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Suprantu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kas</w:t>
            </w:r>
            <w:proofErr w:type="spellEnd"/>
            <w:r w:rsidRPr="002769D4">
              <w:rPr>
                <w:rFonts w:ascii="Times New Roman" w:eastAsia="Times New Roman" w:hAnsi="Times New Roman" w:cs="Times New Roman"/>
                <w:sz w:val="24"/>
                <w:szCs w:val="20"/>
                <w:lang w:val="en-US"/>
              </w:rPr>
              <w:t xml:space="preserve"> man </w:t>
            </w:r>
            <w:proofErr w:type="spellStart"/>
            <w:r w:rsidRPr="002769D4">
              <w:rPr>
                <w:rFonts w:ascii="Times New Roman" w:eastAsia="Times New Roman" w:hAnsi="Times New Roman" w:cs="Times New Roman"/>
                <w:sz w:val="24"/>
                <w:szCs w:val="20"/>
                <w:lang w:val="en-US"/>
              </w:rPr>
              <w:t>trukdo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siekti</w:t>
            </w:r>
            <w:proofErr w:type="spellEnd"/>
            <w:r w:rsidRPr="002769D4">
              <w:rPr>
                <w:rFonts w:ascii="Times New Roman" w:eastAsia="Times New Roman" w:hAnsi="Times New Roman" w:cs="Times New Roman"/>
                <w:sz w:val="24"/>
                <w:szCs w:val="20"/>
                <w:lang w:val="en-US"/>
              </w:rPr>
              <w:t xml:space="preserve"> s</w:t>
            </w:r>
            <w:proofErr w:type="spellStart"/>
            <w:r w:rsidRPr="002769D4">
              <w:rPr>
                <w:rFonts w:ascii="Times New Roman" w:eastAsia="Times New Roman" w:hAnsi="Times New Roman" w:cs="Times New Roman"/>
                <w:sz w:val="24"/>
                <w:szCs w:val="20"/>
              </w:rPr>
              <w:t>ėkmės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Suprantu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kod</w:t>
            </w:r>
            <w:r w:rsidRPr="002769D4">
              <w:rPr>
                <w:rFonts w:ascii="Times New Roman" w:eastAsia="Times New Roman" w:hAnsi="Times New Roman" w:cs="Times New Roman"/>
                <w:sz w:val="24"/>
                <w:szCs w:val="20"/>
              </w:rPr>
              <w:t>ėl</w:t>
            </w:r>
            <w:proofErr w:type="spellEnd"/>
            <w:r w:rsidRPr="002769D4">
              <w:rPr>
                <w:rFonts w:ascii="Times New Roman" w:eastAsia="Times New Roman" w:hAnsi="Times New Roman" w:cs="Times New Roman"/>
                <w:sz w:val="24"/>
                <w:szCs w:val="20"/>
              </w:rPr>
              <w:t xml:space="preserve"> kiti jaučiasi blogai, siūlau savo pagalbą</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Kryptingai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tobulinu</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asmenines</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savybes</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Visada</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laikausi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duoto</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žodžio</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proofErr w:type="spellStart"/>
            <w:r w:rsidRPr="002769D4">
              <w:rPr>
                <w:rFonts w:ascii="Times New Roman" w:eastAsia="Times New Roman" w:hAnsi="Times New Roman" w:cs="Times New Roman"/>
                <w:sz w:val="24"/>
                <w:szCs w:val="20"/>
                <w:lang w:val="en-US"/>
              </w:rPr>
              <w:t>Elgiuosi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oriai</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ir</w:t>
            </w:r>
            <w:proofErr w:type="spellEnd"/>
            <w:r w:rsidRPr="002769D4">
              <w:rPr>
                <w:rFonts w:ascii="Times New Roman" w:eastAsia="Times New Roman" w:hAnsi="Times New Roman" w:cs="Times New Roman"/>
                <w:sz w:val="24"/>
                <w:szCs w:val="20"/>
                <w:lang w:val="en-US"/>
              </w:rPr>
              <w:t xml:space="preserve"> </w:t>
            </w:r>
            <w:proofErr w:type="spellStart"/>
            <w:r w:rsidRPr="002769D4">
              <w:rPr>
                <w:rFonts w:ascii="Times New Roman" w:eastAsia="Times New Roman" w:hAnsi="Times New Roman" w:cs="Times New Roman"/>
                <w:sz w:val="24"/>
                <w:szCs w:val="20"/>
                <w:lang w:val="en-US"/>
              </w:rPr>
              <w:t>atsakingai</w:t>
            </w:r>
            <w:proofErr w:type="spellEnd"/>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en-US"/>
              </w:rPr>
            </w:pPr>
            <w:r w:rsidRPr="002769D4">
              <w:rPr>
                <w:rFonts w:ascii="Times New Roman" w:eastAsia="Times New Roman" w:hAnsi="Times New Roman" w:cs="Times New Roman"/>
                <w:sz w:val="24"/>
                <w:szCs w:val="20"/>
                <w:lang w:val="en-US"/>
              </w:rPr>
              <w:t> </w:t>
            </w:r>
          </w:p>
        </w:tc>
      </w:tr>
      <w:tr w:rsidR="002A01A2" w:rsidRPr="002769D4" w:rsidTr="006E2D7D">
        <w:trPr>
          <w:trHeight w:val="345"/>
        </w:trPr>
        <w:tc>
          <w:tcPr>
            <w:tcW w:w="5188"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fi-FI"/>
              </w:rPr>
            </w:pPr>
            <w:r w:rsidRPr="002769D4">
              <w:rPr>
                <w:rFonts w:ascii="Times New Roman" w:eastAsia="Times New Roman" w:hAnsi="Times New Roman" w:cs="Times New Roman"/>
                <w:sz w:val="24"/>
                <w:szCs w:val="20"/>
                <w:lang w:val="fi-FI"/>
              </w:rPr>
              <w:t>R</w:t>
            </w:r>
            <w:proofErr w:type="spellStart"/>
            <w:r w:rsidRPr="002769D4">
              <w:rPr>
                <w:rFonts w:ascii="Times New Roman" w:eastAsia="Times New Roman" w:hAnsi="Times New Roman" w:cs="Times New Roman"/>
                <w:sz w:val="24"/>
                <w:szCs w:val="20"/>
              </w:rPr>
              <w:t>ūpinuosi</w:t>
            </w:r>
            <w:proofErr w:type="spellEnd"/>
            <w:r w:rsidRPr="002769D4">
              <w:rPr>
                <w:rFonts w:ascii="Times New Roman" w:eastAsia="Times New Roman" w:hAnsi="Times New Roman" w:cs="Times New Roman"/>
                <w:sz w:val="24"/>
                <w:szCs w:val="20"/>
              </w:rPr>
              <w:t xml:space="preserve"> kitų sveikata ir saugumu</w:t>
            </w:r>
          </w:p>
        </w:tc>
        <w:tc>
          <w:tcPr>
            <w:tcW w:w="12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fi-FI"/>
              </w:rPr>
            </w:pPr>
            <w:r w:rsidRPr="002769D4">
              <w:rPr>
                <w:rFonts w:ascii="Times New Roman" w:eastAsia="Times New Roman" w:hAnsi="Times New Roman" w:cs="Times New Roman"/>
                <w:sz w:val="24"/>
                <w:szCs w:val="20"/>
                <w:lang w:val="fi-FI"/>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fi-FI"/>
              </w:rPr>
            </w:pPr>
            <w:r w:rsidRPr="002769D4">
              <w:rPr>
                <w:rFonts w:ascii="Times New Roman" w:eastAsia="Times New Roman" w:hAnsi="Times New Roman" w:cs="Times New Roman"/>
                <w:sz w:val="24"/>
                <w:szCs w:val="20"/>
                <w:lang w:val="fi-FI"/>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fi-FI"/>
              </w:rPr>
            </w:pPr>
            <w:r w:rsidRPr="002769D4">
              <w:rPr>
                <w:rFonts w:ascii="Times New Roman" w:eastAsia="Times New Roman" w:hAnsi="Times New Roman" w:cs="Times New Roman"/>
                <w:sz w:val="24"/>
                <w:szCs w:val="20"/>
                <w:lang w:val="fi-FI"/>
              </w:rPr>
              <w:t> </w:t>
            </w:r>
          </w:p>
        </w:tc>
        <w:tc>
          <w:tcPr>
            <w:tcW w:w="1167" w:type="dxa"/>
            <w:tcBorders>
              <w:top w:val="single" w:sz="4" w:space="0" w:color="000000"/>
              <w:left w:val="single" w:sz="4" w:space="0" w:color="000000"/>
              <w:bottom w:val="single" w:sz="4" w:space="0" w:color="000000"/>
              <w:right w:val="single" w:sz="4" w:space="0" w:color="000000"/>
            </w:tcBorders>
            <w:shd w:val="clear" w:color="auto" w:fill="FFFFFF"/>
            <w:hideMark/>
          </w:tcPr>
          <w:p w:rsidR="002A01A2" w:rsidRPr="002769D4" w:rsidRDefault="002A01A2" w:rsidP="006E2D7D">
            <w:pPr>
              <w:autoSpaceDE w:val="0"/>
              <w:autoSpaceDN w:val="0"/>
              <w:adjustRightInd w:val="0"/>
              <w:spacing w:after="0" w:line="276" w:lineRule="auto"/>
              <w:rPr>
                <w:rFonts w:ascii="Calibri" w:eastAsia="Times New Roman" w:hAnsi="Calibri" w:cs="Calibri"/>
                <w:lang w:val="fi-FI"/>
              </w:rPr>
            </w:pPr>
            <w:r w:rsidRPr="002769D4">
              <w:rPr>
                <w:rFonts w:ascii="Times New Roman" w:eastAsia="Times New Roman" w:hAnsi="Times New Roman" w:cs="Times New Roman"/>
                <w:sz w:val="24"/>
                <w:szCs w:val="20"/>
                <w:lang w:val="fi-FI"/>
              </w:rPr>
              <w:t> </w:t>
            </w:r>
          </w:p>
        </w:tc>
      </w:tr>
    </w:tbl>
    <w:p w:rsidR="002A01A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8D3340" w:rsidRPr="005942E2" w:rsidRDefault="008D3340"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2A01A2" w:rsidRPr="005942E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bCs/>
          <w:color w:val="00B050"/>
          <w:sz w:val="24"/>
          <w:szCs w:val="20"/>
          <w:lang w:val="fi-FI"/>
        </w:rPr>
      </w:pPr>
    </w:p>
    <w:p w:rsidR="002A01A2" w:rsidRPr="005942E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right"/>
        <w:rPr>
          <w:rFonts w:ascii="Times New Roman" w:eastAsia="Times New Roman" w:hAnsi="Times New Roman" w:cs="Times New Roman"/>
          <w:b/>
          <w:sz w:val="24"/>
          <w:szCs w:val="20"/>
        </w:rPr>
      </w:pPr>
      <w:r w:rsidRPr="005942E2">
        <w:rPr>
          <w:rFonts w:ascii="Times New Roman" w:eastAsia="Times New Roman" w:hAnsi="Times New Roman" w:cs="Times New Roman"/>
          <w:b/>
          <w:sz w:val="24"/>
          <w:szCs w:val="20"/>
        </w:rPr>
        <w:t>2 PRIEDAS</w:t>
      </w:r>
    </w:p>
    <w:p w:rsidR="002A01A2" w:rsidRPr="005942E2"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sz w:val="24"/>
          <w:szCs w:val="20"/>
        </w:rPr>
      </w:pPr>
    </w:p>
    <w:p w:rsidR="002A01A2" w:rsidRPr="000E2F3F" w:rsidRDefault="002A01A2" w:rsidP="002A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0"/>
        </w:rPr>
      </w:pP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PLUNGĖS „SAULĖS“ GIMNAZIJA</w:t>
      </w: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MOKINIŲ ĮGYTŲ KARJEROS KOMPETENCIJŲ VERTINIMO LAPAS</w:t>
      </w: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Data____________________              Grupė_______________________</w:t>
      </w:r>
    </w:p>
    <w:p w:rsidR="002A01A2" w:rsidRPr="000E2F3F" w:rsidRDefault="002A01A2" w:rsidP="002A01A2">
      <w:pPr>
        <w:spacing w:after="200" w:line="276" w:lineRule="auto"/>
        <w:rPr>
          <w:rFonts w:ascii="Times New Roman" w:eastAsia="Calibri" w:hAnsi="Times New Roman" w:cs="Times New Roman"/>
          <w:sz w:val="24"/>
          <w:szCs w:val="24"/>
        </w:rPr>
      </w:pPr>
      <w:r w:rsidRPr="000E2F3F">
        <w:rPr>
          <w:rFonts w:ascii="Times New Roman" w:eastAsia="Calibri" w:hAnsi="Times New Roman" w:cs="Times New Roman"/>
          <w:sz w:val="24"/>
          <w:szCs w:val="24"/>
        </w:rPr>
        <w:t>Užsiėmimo pavadinimas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2A01A2" w:rsidRPr="000E2F3F" w:rsidTr="006E2D7D">
        <w:trPr>
          <w:trHeight w:val="735"/>
        </w:trPr>
        <w:tc>
          <w:tcPr>
            <w:tcW w:w="9923" w:type="dxa"/>
          </w:tcPr>
          <w:p w:rsidR="002A01A2" w:rsidRPr="000E2F3F" w:rsidRDefault="002A01A2" w:rsidP="006E2D7D">
            <w:pPr>
              <w:spacing w:after="200" w:line="276" w:lineRule="auto"/>
              <w:jc w:val="center"/>
              <w:rPr>
                <w:rFonts w:ascii="Times New Roman" w:eastAsia="Calibri" w:hAnsi="Times New Roman" w:cs="Times New Roman"/>
                <w:sz w:val="24"/>
                <w:szCs w:val="24"/>
              </w:rPr>
            </w:pPr>
          </w:p>
        </w:tc>
      </w:tr>
    </w:tbl>
    <w:p w:rsidR="002A01A2" w:rsidRPr="000E2F3F" w:rsidRDefault="002A01A2" w:rsidP="002A01A2">
      <w:pPr>
        <w:spacing w:after="200" w:line="276" w:lineRule="auto"/>
        <w:rPr>
          <w:rFonts w:ascii="Times New Roman" w:eastAsia="Calibri" w:hAnsi="Times New Roman" w:cs="Times New Roman"/>
          <w:sz w:val="24"/>
          <w:szCs w:val="24"/>
        </w:rPr>
      </w:pPr>
      <w:r w:rsidRPr="000E2F3F">
        <w:rPr>
          <w:rFonts w:ascii="Times New Roman" w:eastAsia="Calibri" w:hAnsi="Times New Roman" w:cs="Times New Roman"/>
          <w:sz w:val="24"/>
          <w:szCs w:val="24"/>
        </w:rPr>
        <w:t>Ugdomos kompetencijos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2A01A2" w:rsidRPr="000E2F3F" w:rsidTr="006E2D7D">
        <w:trPr>
          <w:trHeight w:val="705"/>
        </w:trPr>
        <w:tc>
          <w:tcPr>
            <w:tcW w:w="9894" w:type="dxa"/>
          </w:tcPr>
          <w:p w:rsidR="002A01A2" w:rsidRPr="000E2F3F" w:rsidRDefault="002A01A2" w:rsidP="006E2D7D">
            <w:pPr>
              <w:spacing w:after="200" w:line="276" w:lineRule="auto"/>
              <w:jc w:val="center"/>
              <w:rPr>
                <w:rFonts w:ascii="Times New Roman" w:eastAsia="Calibri" w:hAnsi="Times New Roman" w:cs="Times New Roman"/>
                <w:sz w:val="24"/>
                <w:szCs w:val="24"/>
              </w:rPr>
            </w:pPr>
          </w:p>
        </w:tc>
      </w:tr>
    </w:tbl>
    <w:p w:rsidR="002A01A2" w:rsidRPr="000E2F3F" w:rsidRDefault="002A01A2" w:rsidP="002A01A2">
      <w:pPr>
        <w:spacing w:after="200" w:line="276" w:lineRule="auto"/>
        <w:jc w:val="center"/>
        <w:rPr>
          <w:rFonts w:ascii="Times New Roman" w:eastAsia="Calibri" w:hAnsi="Times New Roman" w:cs="Times New Roman"/>
          <w:sz w:val="24"/>
          <w:szCs w:val="24"/>
        </w:rPr>
      </w:pPr>
    </w:p>
    <w:tbl>
      <w:tblPr>
        <w:tblStyle w:val="Lentelstinklelis11"/>
        <w:tblW w:w="0" w:type="auto"/>
        <w:tblLook w:val="04A0" w:firstRow="1" w:lastRow="0" w:firstColumn="1" w:lastColumn="0" w:noHBand="0" w:noVBand="1"/>
      </w:tblPr>
      <w:tblGrid>
        <w:gridCol w:w="760"/>
        <w:gridCol w:w="3779"/>
        <w:gridCol w:w="1670"/>
        <w:gridCol w:w="1499"/>
        <w:gridCol w:w="1920"/>
      </w:tblGrid>
      <w:tr w:rsidR="002A01A2" w:rsidRPr="000E2F3F" w:rsidTr="006E2D7D">
        <w:tc>
          <w:tcPr>
            <w:tcW w:w="817" w:type="dxa"/>
          </w:tcPr>
          <w:p w:rsidR="002A01A2" w:rsidRPr="000E2F3F" w:rsidRDefault="002A01A2" w:rsidP="006E2D7D">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 xml:space="preserve">Eil. </w:t>
            </w:r>
            <w:proofErr w:type="spellStart"/>
            <w:r w:rsidRPr="000E2F3F">
              <w:rPr>
                <w:rFonts w:ascii="Times New Roman" w:eastAsia="Calibri" w:hAnsi="Times New Roman" w:cs="Times New Roman"/>
                <w:sz w:val="24"/>
                <w:szCs w:val="24"/>
              </w:rPr>
              <w:t>nr.</w:t>
            </w:r>
            <w:proofErr w:type="spellEnd"/>
            <w:r w:rsidRPr="000E2F3F">
              <w:rPr>
                <w:rFonts w:ascii="Times New Roman" w:eastAsia="Calibri" w:hAnsi="Times New Roman" w:cs="Times New Roman"/>
                <w:sz w:val="24"/>
                <w:szCs w:val="24"/>
              </w:rPr>
              <w:t xml:space="preserve"> </w:t>
            </w:r>
          </w:p>
        </w:tc>
        <w:tc>
          <w:tcPr>
            <w:tcW w:w="4536" w:type="dxa"/>
          </w:tcPr>
          <w:p w:rsidR="002A01A2" w:rsidRPr="000E2F3F" w:rsidRDefault="002A01A2" w:rsidP="006E2D7D">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Mokinio vardas, pavardė</w:t>
            </w:r>
          </w:p>
        </w:tc>
        <w:tc>
          <w:tcPr>
            <w:tcW w:w="1843" w:type="dxa"/>
          </w:tcPr>
          <w:p w:rsidR="002A01A2" w:rsidRPr="000E2F3F" w:rsidRDefault="002A01A2" w:rsidP="006E2D7D">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Mokinio parašas</w:t>
            </w:r>
          </w:p>
        </w:tc>
        <w:tc>
          <w:tcPr>
            <w:tcW w:w="1559" w:type="dxa"/>
          </w:tcPr>
          <w:p w:rsidR="002A01A2" w:rsidRPr="000E2F3F" w:rsidRDefault="002A01A2" w:rsidP="006E2D7D">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Vertinimas</w:t>
            </w:r>
          </w:p>
        </w:tc>
        <w:tc>
          <w:tcPr>
            <w:tcW w:w="1949" w:type="dxa"/>
          </w:tcPr>
          <w:p w:rsidR="002A01A2" w:rsidRPr="000E2F3F" w:rsidRDefault="002A01A2" w:rsidP="006E2D7D">
            <w:pPr>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Rekomendacijos</w:t>
            </w: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r w:rsidR="002A01A2" w:rsidRPr="000E2F3F" w:rsidTr="006E2D7D">
        <w:tc>
          <w:tcPr>
            <w:tcW w:w="817" w:type="dxa"/>
          </w:tcPr>
          <w:p w:rsidR="002A01A2" w:rsidRPr="000E2F3F" w:rsidRDefault="002A01A2" w:rsidP="006E2D7D">
            <w:pPr>
              <w:numPr>
                <w:ilvl w:val="0"/>
                <w:numId w:val="8"/>
              </w:numPr>
              <w:contextualSpacing/>
              <w:rPr>
                <w:rFonts w:ascii="Times New Roman" w:eastAsia="Calibri" w:hAnsi="Times New Roman" w:cs="Times New Roman"/>
                <w:sz w:val="24"/>
                <w:szCs w:val="24"/>
              </w:rPr>
            </w:pPr>
          </w:p>
        </w:tc>
        <w:tc>
          <w:tcPr>
            <w:tcW w:w="4536" w:type="dxa"/>
          </w:tcPr>
          <w:p w:rsidR="002A01A2" w:rsidRPr="000E2F3F" w:rsidRDefault="002A01A2" w:rsidP="006E2D7D">
            <w:pPr>
              <w:jc w:val="center"/>
              <w:rPr>
                <w:rFonts w:ascii="Times New Roman" w:eastAsia="Calibri" w:hAnsi="Times New Roman" w:cs="Times New Roman"/>
                <w:sz w:val="24"/>
                <w:szCs w:val="24"/>
              </w:rPr>
            </w:pPr>
          </w:p>
        </w:tc>
        <w:tc>
          <w:tcPr>
            <w:tcW w:w="1843" w:type="dxa"/>
          </w:tcPr>
          <w:p w:rsidR="002A01A2" w:rsidRPr="000E2F3F" w:rsidRDefault="002A01A2" w:rsidP="006E2D7D">
            <w:pPr>
              <w:jc w:val="center"/>
              <w:rPr>
                <w:rFonts w:ascii="Times New Roman" w:eastAsia="Calibri" w:hAnsi="Times New Roman" w:cs="Times New Roman"/>
                <w:sz w:val="24"/>
                <w:szCs w:val="24"/>
              </w:rPr>
            </w:pPr>
          </w:p>
        </w:tc>
        <w:tc>
          <w:tcPr>
            <w:tcW w:w="1559" w:type="dxa"/>
          </w:tcPr>
          <w:p w:rsidR="002A01A2" w:rsidRPr="000E2F3F" w:rsidRDefault="002A01A2" w:rsidP="006E2D7D">
            <w:pPr>
              <w:jc w:val="center"/>
              <w:rPr>
                <w:rFonts w:ascii="Times New Roman" w:eastAsia="Calibri" w:hAnsi="Times New Roman" w:cs="Times New Roman"/>
                <w:sz w:val="24"/>
                <w:szCs w:val="24"/>
              </w:rPr>
            </w:pPr>
          </w:p>
        </w:tc>
        <w:tc>
          <w:tcPr>
            <w:tcW w:w="1949" w:type="dxa"/>
          </w:tcPr>
          <w:p w:rsidR="002A01A2" w:rsidRPr="000E2F3F" w:rsidRDefault="002A01A2" w:rsidP="006E2D7D">
            <w:pPr>
              <w:jc w:val="center"/>
              <w:rPr>
                <w:rFonts w:ascii="Times New Roman" w:eastAsia="Calibri" w:hAnsi="Times New Roman" w:cs="Times New Roman"/>
                <w:sz w:val="24"/>
                <w:szCs w:val="24"/>
              </w:rPr>
            </w:pPr>
          </w:p>
        </w:tc>
      </w:tr>
    </w:tbl>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 xml:space="preserve">Sutartiniai ženklai: </w:t>
      </w:r>
      <w:proofErr w:type="spellStart"/>
      <w:r w:rsidRPr="000E2F3F">
        <w:rPr>
          <w:rFonts w:ascii="Times New Roman" w:eastAsia="Calibri" w:hAnsi="Times New Roman" w:cs="Times New Roman"/>
          <w:sz w:val="24"/>
          <w:szCs w:val="24"/>
        </w:rPr>
        <w:t>KĮ</w:t>
      </w:r>
      <w:proofErr w:type="spellEnd"/>
      <w:r w:rsidRPr="000E2F3F">
        <w:rPr>
          <w:rFonts w:ascii="Times New Roman" w:eastAsia="Calibri" w:hAnsi="Times New Roman" w:cs="Times New Roman"/>
          <w:sz w:val="24"/>
          <w:szCs w:val="24"/>
        </w:rPr>
        <w:t xml:space="preserve"> – kompetenciją įgijo, </w:t>
      </w:r>
      <w:proofErr w:type="spellStart"/>
      <w:r w:rsidRPr="000E2F3F">
        <w:rPr>
          <w:rFonts w:ascii="Times New Roman" w:eastAsia="Calibri" w:hAnsi="Times New Roman" w:cs="Times New Roman"/>
          <w:sz w:val="24"/>
          <w:szCs w:val="24"/>
        </w:rPr>
        <w:t>KĮD</w:t>
      </w:r>
      <w:proofErr w:type="spellEnd"/>
      <w:r w:rsidRPr="000E2F3F">
        <w:rPr>
          <w:rFonts w:ascii="Times New Roman" w:eastAsia="Calibri" w:hAnsi="Times New Roman" w:cs="Times New Roman"/>
          <w:sz w:val="24"/>
          <w:szCs w:val="24"/>
        </w:rPr>
        <w:t xml:space="preserve"> – kompetenciją įgijo dalinai, </w:t>
      </w:r>
      <w:proofErr w:type="spellStart"/>
      <w:r w:rsidRPr="000E2F3F">
        <w:rPr>
          <w:rFonts w:ascii="Times New Roman" w:eastAsia="Calibri" w:hAnsi="Times New Roman" w:cs="Times New Roman"/>
          <w:sz w:val="24"/>
          <w:szCs w:val="24"/>
        </w:rPr>
        <w:t>KNĮ</w:t>
      </w:r>
      <w:proofErr w:type="spellEnd"/>
      <w:r w:rsidRPr="000E2F3F">
        <w:rPr>
          <w:rFonts w:ascii="Times New Roman" w:eastAsia="Calibri" w:hAnsi="Times New Roman" w:cs="Times New Roman"/>
          <w:sz w:val="24"/>
          <w:szCs w:val="24"/>
        </w:rPr>
        <w:t xml:space="preserve"> – kompetencijos neįgijo</w:t>
      </w:r>
    </w:p>
    <w:p w:rsidR="002A01A2" w:rsidRPr="000E2F3F" w:rsidRDefault="002A01A2" w:rsidP="002A01A2">
      <w:pPr>
        <w:spacing w:after="200" w:line="276" w:lineRule="auto"/>
        <w:jc w:val="center"/>
        <w:rPr>
          <w:rFonts w:ascii="Times New Roman" w:eastAsia="Calibri" w:hAnsi="Times New Roman" w:cs="Times New Roman"/>
          <w:sz w:val="24"/>
          <w:szCs w:val="24"/>
        </w:rPr>
      </w:pPr>
      <w:r w:rsidRPr="000E2F3F">
        <w:rPr>
          <w:rFonts w:ascii="Times New Roman" w:eastAsia="Calibri" w:hAnsi="Times New Roman" w:cs="Times New Roman"/>
          <w:sz w:val="24"/>
          <w:szCs w:val="24"/>
        </w:rPr>
        <w:t>________________________________________________________________________________Užsiėmimą klasės valandėlės metu vedusio mokytojo vardas, pavardė ir parašas</w:t>
      </w:r>
    </w:p>
    <w:p w:rsidR="002A01A2" w:rsidRDefault="002A01A2" w:rsidP="002A01A2"/>
    <w:p w:rsidR="002A01A2" w:rsidRPr="006451B7" w:rsidRDefault="002A01A2" w:rsidP="002A01A2">
      <w:pPr>
        <w:shd w:val="clear" w:color="auto" w:fill="FEFEFE"/>
        <w:spacing w:before="100" w:beforeAutospacing="1" w:after="100" w:afterAutospacing="1" w:line="240" w:lineRule="auto"/>
        <w:ind w:firstLine="450"/>
        <w:rPr>
          <w:rFonts w:ascii="Helvetica" w:eastAsia="Times New Roman" w:hAnsi="Helvetica" w:cs="Helvetica"/>
          <w:color w:val="00B050"/>
          <w:sz w:val="24"/>
          <w:szCs w:val="24"/>
          <w:lang w:eastAsia="lt-LT"/>
        </w:rPr>
      </w:pPr>
    </w:p>
    <w:p w:rsidR="002A01A2" w:rsidRPr="00B47880" w:rsidRDefault="002A01A2" w:rsidP="002A01A2">
      <w:pPr>
        <w:rPr>
          <w:color w:val="00B050"/>
        </w:rPr>
      </w:pPr>
    </w:p>
    <w:p w:rsidR="002A01A2" w:rsidRPr="00B47880" w:rsidRDefault="002A01A2" w:rsidP="002A01A2">
      <w:pPr>
        <w:rPr>
          <w:color w:val="00B050"/>
        </w:rPr>
      </w:pPr>
    </w:p>
    <w:p w:rsidR="004943DF" w:rsidRDefault="004943DF"/>
    <w:sectPr w:rsidR="004943DF" w:rsidSect="008D334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0CB"/>
    <w:multiLevelType w:val="multilevel"/>
    <w:tmpl w:val="29C86468"/>
    <w:lvl w:ilvl="0">
      <w:start w:val="17"/>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02295"/>
    <w:multiLevelType w:val="hybridMultilevel"/>
    <w:tmpl w:val="C1685B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D01FFB"/>
    <w:multiLevelType w:val="hybridMultilevel"/>
    <w:tmpl w:val="D76266A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13432BDB"/>
    <w:multiLevelType w:val="multilevel"/>
    <w:tmpl w:val="5EC8839C"/>
    <w:lvl w:ilvl="0">
      <w:start w:val="17"/>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9C0BE8"/>
    <w:multiLevelType w:val="hybridMultilevel"/>
    <w:tmpl w:val="25940C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621987"/>
    <w:multiLevelType w:val="multilevel"/>
    <w:tmpl w:val="F818790E"/>
    <w:lvl w:ilvl="0">
      <w:start w:val="7"/>
      <w:numFmt w:val="decimal"/>
      <w:lvlText w:val="%1."/>
      <w:lvlJc w:val="left"/>
      <w:pPr>
        <w:ind w:left="365" w:hanging="365"/>
      </w:pPr>
      <w:rPr>
        <w:rFonts w:hint="default"/>
      </w:rPr>
    </w:lvl>
    <w:lvl w:ilvl="1">
      <w:start w:val="1"/>
      <w:numFmt w:val="decimal"/>
      <w:lvlText w:val="%1.%2."/>
      <w:lvlJc w:val="left"/>
      <w:pPr>
        <w:ind w:left="1085" w:hanging="3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F55B88"/>
    <w:multiLevelType w:val="hybridMultilevel"/>
    <w:tmpl w:val="886AB6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83163B"/>
    <w:multiLevelType w:val="hybridMultilevel"/>
    <w:tmpl w:val="0D52612A"/>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8" w15:restartNumberingAfterBreak="0">
    <w:nsid w:val="42DE09B6"/>
    <w:multiLevelType w:val="multilevel"/>
    <w:tmpl w:val="5B7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722449"/>
    <w:multiLevelType w:val="multilevel"/>
    <w:tmpl w:val="5F3023F6"/>
    <w:lvl w:ilvl="0">
      <w:start w:val="7"/>
      <w:numFmt w:val="decimal"/>
      <w:lvlText w:val="%1."/>
      <w:lvlJc w:val="left"/>
      <w:pPr>
        <w:ind w:left="365" w:hanging="365"/>
      </w:pPr>
      <w:rPr>
        <w:rFonts w:hint="default"/>
      </w:rPr>
    </w:lvl>
    <w:lvl w:ilvl="1">
      <w:start w:val="2"/>
      <w:numFmt w:val="decimal"/>
      <w:lvlText w:val="%1.%2."/>
      <w:lvlJc w:val="left"/>
      <w:pPr>
        <w:ind w:left="365" w:hanging="3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DF76A3"/>
    <w:multiLevelType w:val="multilevel"/>
    <w:tmpl w:val="5C10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10"/>
  </w:num>
  <w:num w:numId="4">
    <w:abstractNumId w:val="5"/>
  </w:num>
  <w:num w:numId="5">
    <w:abstractNumId w:val="9"/>
  </w:num>
  <w:num w:numId="6">
    <w:abstractNumId w:val="7"/>
  </w:num>
  <w:num w:numId="7">
    <w:abstractNumId w:val="1"/>
  </w:num>
  <w:num w:numId="8">
    <w:abstractNumId w:val="6"/>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C7"/>
    <w:rsid w:val="000539C6"/>
    <w:rsid w:val="002A01A2"/>
    <w:rsid w:val="002E56E8"/>
    <w:rsid w:val="004943DF"/>
    <w:rsid w:val="006E2D7D"/>
    <w:rsid w:val="006F3AC7"/>
    <w:rsid w:val="008D3340"/>
    <w:rsid w:val="00AB0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BB34"/>
  <w15:docId w15:val="{B49984EE-4DF5-4358-8E4B-A359704D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1A2"/>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A01A2"/>
    <w:pPr>
      <w:ind w:left="720"/>
      <w:contextualSpacing/>
    </w:pPr>
  </w:style>
  <w:style w:type="paragraph" w:styleId="Betarp">
    <w:name w:val="No Spacing"/>
    <w:uiPriority w:val="1"/>
    <w:qFormat/>
    <w:rsid w:val="002A01A2"/>
    <w:pPr>
      <w:spacing w:after="0" w:line="240" w:lineRule="auto"/>
    </w:pPr>
  </w:style>
  <w:style w:type="table" w:customStyle="1" w:styleId="Lentelstinklelis1">
    <w:name w:val="Lentelės tinklelis1"/>
    <w:basedOn w:val="prastojilentel"/>
    <w:next w:val="Lentelstinklelis"/>
    <w:uiPriority w:val="59"/>
    <w:rsid w:val="002A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A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A01A2"/>
    <w:rPr>
      <w:color w:val="0000FF" w:themeColor="hyperlink"/>
      <w:u w:val="single"/>
    </w:rPr>
  </w:style>
  <w:style w:type="paragraph" w:styleId="Debesliotekstas">
    <w:name w:val="Balloon Text"/>
    <w:basedOn w:val="prastasis"/>
    <w:link w:val="DebesliotekstasDiagrama"/>
    <w:uiPriority w:val="99"/>
    <w:semiHidden/>
    <w:unhideWhenUsed/>
    <w:rsid w:val="002A01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1A2"/>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2A01A2"/>
    <w:rPr>
      <w:color w:val="605E5C"/>
      <w:shd w:val="clear" w:color="auto" w:fill="E1DFDD"/>
    </w:rPr>
  </w:style>
  <w:style w:type="table" w:customStyle="1" w:styleId="Lentelstinklelis11">
    <w:name w:val="Lentelės tinklelis11"/>
    <w:basedOn w:val="prastojilentel"/>
    <w:next w:val="Lentelstinklelis"/>
    <w:uiPriority w:val="59"/>
    <w:rsid w:val="002A0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A01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7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ngessaul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20782</Words>
  <Characters>11847</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cp:lastModifiedBy>
  <cp:revision>2</cp:revision>
  <dcterms:created xsi:type="dcterms:W3CDTF">2023-09-27T12:20:00Z</dcterms:created>
  <dcterms:modified xsi:type="dcterms:W3CDTF">2023-09-27T12:20:00Z</dcterms:modified>
</cp:coreProperties>
</file>